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88327" w14:textId="1DFAEB61" w:rsidR="005E0200" w:rsidRDefault="005E0200" w:rsidP="00177FEA">
      <w:pPr>
        <w:spacing w:line="276" w:lineRule="auto"/>
        <w:jc w:val="center"/>
        <w:rPr>
          <w:rFonts w:asciiTheme="majorHAnsi" w:hAnsiTheme="majorHAnsi"/>
          <w:i/>
          <w:u w:val="single"/>
          <w:lang w:val="en-US"/>
        </w:rPr>
      </w:pPr>
      <w:r w:rsidRPr="00DB7058">
        <w:rPr>
          <w:rFonts w:asciiTheme="majorHAnsi" w:hAnsiTheme="majorHAnsi"/>
          <w:i/>
          <w:u w:val="single"/>
          <w:lang w:val="en-US"/>
        </w:rPr>
        <w:t xml:space="preserve">M U S T E R   </w:t>
      </w:r>
      <w:proofErr w:type="gramStart"/>
      <w:r w:rsidRPr="00DB7058">
        <w:rPr>
          <w:rFonts w:asciiTheme="majorHAnsi" w:hAnsiTheme="majorHAnsi"/>
          <w:i/>
          <w:u w:val="single"/>
          <w:lang w:val="en-US"/>
        </w:rPr>
        <w:t>/    V</w:t>
      </w:r>
      <w:proofErr w:type="gramEnd"/>
      <w:r w:rsidRPr="00DB7058">
        <w:rPr>
          <w:rFonts w:asciiTheme="majorHAnsi" w:hAnsiTheme="majorHAnsi"/>
          <w:i/>
          <w:u w:val="single"/>
          <w:lang w:val="en-US"/>
        </w:rPr>
        <w:t xml:space="preserve"> O R S C H L A G</w:t>
      </w:r>
      <w:r w:rsidR="00AB7C87">
        <w:rPr>
          <w:rFonts w:asciiTheme="majorHAnsi" w:hAnsiTheme="majorHAnsi"/>
          <w:i/>
          <w:u w:val="single"/>
          <w:lang w:val="en-US"/>
        </w:rPr>
        <w:t xml:space="preserve"> </w:t>
      </w:r>
    </w:p>
    <w:p w14:paraId="09BC75AC" w14:textId="4AAD7330" w:rsidR="00AB7C87" w:rsidRPr="00AB7C87" w:rsidRDefault="00AB7C87" w:rsidP="00177FEA">
      <w:pPr>
        <w:spacing w:line="276" w:lineRule="auto"/>
        <w:jc w:val="center"/>
        <w:rPr>
          <w:rFonts w:asciiTheme="majorHAnsi" w:hAnsiTheme="majorHAnsi"/>
          <w:i/>
          <w:lang w:val="en-US"/>
        </w:rPr>
      </w:pPr>
      <w:r w:rsidRPr="00AB7C87">
        <w:rPr>
          <w:rFonts w:asciiTheme="majorHAnsi" w:hAnsiTheme="majorHAnsi"/>
          <w:i/>
          <w:lang w:val="en-US"/>
        </w:rPr>
        <w:t xml:space="preserve">Die </w:t>
      </w:r>
      <w:proofErr w:type="spellStart"/>
      <w:r w:rsidRPr="00AB7C87">
        <w:rPr>
          <w:rFonts w:asciiTheme="majorHAnsi" w:hAnsiTheme="majorHAnsi"/>
          <w:i/>
          <w:highlight w:val="yellow"/>
          <w:lang w:val="en-US"/>
        </w:rPr>
        <w:t>gelb</w:t>
      </w:r>
      <w:proofErr w:type="spellEnd"/>
      <w:r w:rsidRPr="00AB7C87">
        <w:rPr>
          <w:rFonts w:asciiTheme="majorHAnsi" w:hAnsiTheme="majorHAnsi"/>
          <w:i/>
          <w:highlight w:val="yellow"/>
          <w:lang w:val="en-US"/>
        </w:rPr>
        <w:t xml:space="preserve"> </w:t>
      </w:r>
      <w:proofErr w:type="spellStart"/>
      <w:r w:rsidRPr="00AB7C87">
        <w:rPr>
          <w:rFonts w:asciiTheme="majorHAnsi" w:hAnsiTheme="majorHAnsi"/>
          <w:i/>
          <w:highlight w:val="yellow"/>
          <w:lang w:val="en-US"/>
        </w:rPr>
        <w:t>markierten</w:t>
      </w:r>
      <w:proofErr w:type="spellEnd"/>
      <w:r w:rsidRPr="00AB7C87">
        <w:rPr>
          <w:rFonts w:asciiTheme="majorHAnsi" w:hAnsiTheme="majorHAnsi"/>
          <w:i/>
          <w:highlight w:val="yellow"/>
          <w:lang w:val="en-US"/>
        </w:rPr>
        <w:t xml:space="preserve"> </w:t>
      </w:r>
      <w:proofErr w:type="spellStart"/>
      <w:r w:rsidRPr="00AB7C87">
        <w:rPr>
          <w:rFonts w:asciiTheme="majorHAnsi" w:hAnsiTheme="majorHAnsi"/>
          <w:i/>
          <w:highlight w:val="yellow"/>
          <w:lang w:val="en-US"/>
        </w:rPr>
        <w:t>Passagen</w:t>
      </w:r>
      <w:proofErr w:type="spellEnd"/>
      <w:r w:rsidRPr="00AB7C87">
        <w:rPr>
          <w:rFonts w:asciiTheme="majorHAnsi" w:hAnsiTheme="majorHAnsi"/>
          <w:i/>
          <w:lang w:val="en-US"/>
        </w:rPr>
        <w:t xml:space="preserve"> </w:t>
      </w:r>
      <w:proofErr w:type="spellStart"/>
      <w:proofErr w:type="gramStart"/>
      <w:r w:rsidRPr="00AB7C87">
        <w:rPr>
          <w:rFonts w:asciiTheme="majorHAnsi" w:hAnsiTheme="majorHAnsi"/>
          <w:i/>
          <w:lang w:val="en-US"/>
        </w:rPr>
        <w:t>sind</w:t>
      </w:r>
      <w:proofErr w:type="spellEnd"/>
      <w:proofErr w:type="gramEnd"/>
      <w:r w:rsidRPr="00AB7C87">
        <w:rPr>
          <w:rFonts w:asciiTheme="majorHAnsi" w:hAnsiTheme="majorHAnsi"/>
          <w:i/>
          <w:lang w:val="en-US"/>
        </w:rPr>
        <w:t xml:space="preserve"> </w:t>
      </w:r>
      <w:proofErr w:type="spellStart"/>
      <w:r w:rsidRPr="00AB7C87">
        <w:rPr>
          <w:rFonts w:asciiTheme="majorHAnsi" w:hAnsiTheme="majorHAnsi"/>
          <w:i/>
          <w:lang w:val="en-US"/>
        </w:rPr>
        <w:t>individuell</w:t>
      </w:r>
      <w:proofErr w:type="spellEnd"/>
      <w:r w:rsidRPr="00AB7C87">
        <w:rPr>
          <w:rFonts w:asciiTheme="majorHAnsi" w:hAnsiTheme="majorHAnsi"/>
          <w:i/>
          <w:lang w:val="en-US"/>
        </w:rPr>
        <w:t xml:space="preserve"> </w:t>
      </w:r>
      <w:proofErr w:type="spellStart"/>
      <w:r w:rsidRPr="00AB7C87">
        <w:rPr>
          <w:rFonts w:asciiTheme="majorHAnsi" w:hAnsiTheme="majorHAnsi"/>
          <w:i/>
          <w:lang w:val="en-US"/>
        </w:rPr>
        <w:t>anzupassen</w:t>
      </w:r>
      <w:proofErr w:type="spellEnd"/>
      <w:r w:rsidRPr="00AB7C87">
        <w:rPr>
          <w:rFonts w:asciiTheme="majorHAnsi" w:hAnsiTheme="majorHAnsi"/>
          <w:i/>
          <w:lang w:val="en-US"/>
        </w:rPr>
        <w:t>.</w:t>
      </w:r>
    </w:p>
    <w:p w14:paraId="1AEC41B0" w14:textId="77777777" w:rsidR="006557D4" w:rsidRPr="00DB7058" w:rsidRDefault="006557D4" w:rsidP="006A385C">
      <w:pPr>
        <w:spacing w:line="276" w:lineRule="auto"/>
        <w:jc w:val="center"/>
        <w:rPr>
          <w:rFonts w:asciiTheme="majorHAnsi" w:hAnsiTheme="majorHAnsi"/>
          <w:b/>
          <w:sz w:val="32"/>
          <w:u w:val="single"/>
          <w:lang w:val="en-US"/>
        </w:rPr>
      </w:pPr>
    </w:p>
    <w:p w14:paraId="0D45E5F7" w14:textId="7861F651" w:rsidR="008C7FD3" w:rsidRPr="006A385C" w:rsidRDefault="00062C08" w:rsidP="006A385C">
      <w:pPr>
        <w:spacing w:line="276" w:lineRule="auto"/>
        <w:jc w:val="center"/>
        <w:rPr>
          <w:rFonts w:asciiTheme="majorHAnsi" w:hAnsiTheme="majorHAnsi"/>
          <w:b/>
          <w:sz w:val="32"/>
          <w:u w:val="single"/>
        </w:rPr>
      </w:pPr>
      <w:r w:rsidRPr="006A385C">
        <w:rPr>
          <w:rFonts w:asciiTheme="majorHAnsi" w:hAnsiTheme="majorHAnsi"/>
          <w:b/>
          <w:sz w:val="32"/>
          <w:u w:val="single"/>
        </w:rPr>
        <w:t xml:space="preserve">Wichtige Information: </w:t>
      </w:r>
      <w:r w:rsidR="000C02F6" w:rsidRPr="006A385C">
        <w:rPr>
          <w:rFonts w:asciiTheme="majorHAnsi" w:hAnsiTheme="majorHAnsi"/>
          <w:b/>
          <w:sz w:val="32"/>
          <w:highlight w:val="yellow"/>
          <w:u w:val="single"/>
        </w:rPr>
        <w:t>Name des Kindes</w:t>
      </w:r>
      <w:r w:rsidR="008C7FD3" w:rsidRPr="006A385C">
        <w:rPr>
          <w:rFonts w:asciiTheme="majorHAnsi" w:hAnsiTheme="majorHAnsi"/>
          <w:b/>
          <w:sz w:val="32"/>
          <w:u w:val="single"/>
        </w:rPr>
        <w:t xml:space="preserve"> hat Notfallausweis</w:t>
      </w:r>
    </w:p>
    <w:p w14:paraId="0226C5A1" w14:textId="77777777" w:rsidR="00062C08" w:rsidRPr="006A385C" w:rsidRDefault="00062C08" w:rsidP="006A385C">
      <w:pPr>
        <w:spacing w:line="276" w:lineRule="auto"/>
        <w:jc w:val="center"/>
        <w:rPr>
          <w:rFonts w:asciiTheme="majorHAnsi" w:hAnsiTheme="majorHAnsi"/>
        </w:rPr>
      </w:pPr>
    </w:p>
    <w:p w14:paraId="455957DF" w14:textId="58C52A4B" w:rsidR="008C7FD3" w:rsidRPr="006A385C" w:rsidRDefault="000C02F6" w:rsidP="006A385C">
      <w:pPr>
        <w:spacing w:line="276" w:lineRule="auto"/>
        <w:jc w:val="center"/>
        <w:rPr>
          <w:rFonts w:asciiTheme="majorHAnsi" w:hAnsiTheme="majorHAnsi"/>
          <w:highlight w:val="yellow"/>
        </w:rPr>
      </w:pPr>
      <w:r w:rsidRPr="006A385C">
        <w:rPr>
          <w:rFonts w:asciiTheme="majorHAnsi" w:hAnsiTheme="majorHAnsi"/>
          <w:highlight w:val="yellow"/>
        </w:rPr>
        <w:t>Sozialversicherungsnummer und Geburtsdatum</w:t>
      </w:r>
    </w:p>
    <w:p w14:paraId="492E3FEA" w14:textId="100CADFC" w:rsidR="008C7FD3" w:rsidRPr="006A385C" w:rsidRDefault="000C02F6" w:rsidP="006A385C">
      <w:pPr>
        <w:spacing w:line="276" w:lineRule="auto"/>
        <w:jc w:val="center"/>
        <w:rPr>
          <w:rFonts w:asciiTheme="majorHAnsi" w:hAnsiTheme="majorHAnsi"/>
        </w:rPr>
      </w:pPr>
      <w:r w:rsidRPr="006A385C">
        <w:rPr>
          <w:rFonts w:asciiTheme="majorHAnsi" w:hAnsiTheme="majorHAnsi"/>
          <w:highlight w:val="yellow"/>
        </w:rPr>
        <w:t>Adresse</w:t>
      </w:r>
    </w:p>
    <w:p w14:paraId="6E287E9E" w14:textId="77777777" w:rsidR="008C7FD3" w:rsidRPr="006A385C" w:rsidRDefault="008C7FD3" w:rsidP="006A385C">
      <w:pPr>
        <w:spacing w:line="276" w:lineRule="auto"/>
        <w:jc w:val="both"/>
        <w:rPr>
          <w:rFonts w:asciiTheme="majorHAnsi" w:hAnsiTheme="majorHAnsi"/>
        </w:rPr>
      </w:pPr>
    </w:p>
    <w:p w14:paraId="40CCBCDB" w14:textId="382A2C32" w:rsidR="00F9221F" w:rsidRPr="006A385C" w:rsidRDefault="00062C08" w:rsidP="006A385C">
      <w:pPr>
        <w:widowControl w:val="0"/>
        <w:autoSpaceDE w:val="0"/>
        <w:autoSpaceDN w:val="0"/>
        <w:adjustRightInd w:val="0"/>
        <w:spacing w:line="276" w:lineRule="auto"/>
        <w:jc w:val="both"/>
        <w:rPr>
          <w:rFonts w:asciiTheme="majorHAnsi" w:hAnsiTheme="majorHAnsi"/>
          <w:i/>
        </w:rPr>
      </w:pPr>
      <w:r w:rsidRPr="006A385C">
        <w:rPr>
          <w:rFonts w:asciiTheme="majorHAnsi" w:hAnsiTheme="majorHAnsi"/>
        </w:rPr>
        <w:t>Ich möchte</w:t>
      </w:r>
      <w:r w:rsidR="008C7FD3" w:rsidRPr="006A385C">
        <w:rPr>
          <w:rFonts w:asciiTheme="majorHAnsi" w:hAnsiTheme="majorHAnsi"/>
        </w:rPr>
        <w:t xml:space="preserve"> darüber informieren, dass </w:t>
      </w:r>
      <w:r w:rsidR="000C02F6" w:rsidRPr="006A385C">
        <w:rPr>
          <w:rFonts w:asciiTheme="majorHAnsi" w:hAnsiTheme="majorHAnsi"/>
          <w:highlight w:val="yellow"/>
        </w:rPr>
        <w:t>Name des Kindes</w:t>
      </w:r>
      <w:r w:rsidR="00EB5611" w:rsidRPr="006A385C">
        <w:rPr>
          <w:rFonts w:asciiTheme="majorHAnsi" w:hAnsiTheme="majorHAnsi"/>
        </w:rPr>
        <w:t xml:space="preserve"> </w:t>
      </w:r>
      <w:r w:rsidR="00412396" w:rsidRPr="006A385C">
        <w:rPr>
          <w:rFonts w:asciiTheme="majorHAnsi" w:hAnsiTheme="majorHAnsi"/>
        </w:rPr>
        <w:t xml:space="preserve">eine </w:t>
      </w:r>
      <w:r w:rsidR="006A385C" w:rsidRPr="006A385C">
        <w:rPr>
          <w:rFonts w:asciiTheme="majorHAnsi" w:hAnsiTheme="majorHAnsi"/>
          <w:b/>
        </w:rPr>
        <w:t>seltene,</w:t>
      </w:r>
      <w:r w:rsidR="006A385C">
        <w:rPr>
          <w:rFonts w:asciiTheme="majorHAnsi" w:hAnsiTheme="majorHAnsi"/>
        </w:rPr>
        <w:t xml:space="preserve"> </w:t>
      </w:r>
      <w:r w:rsidR="00412396" w:rsidRPr="006A385C">
        <w:rPr>
          <w:rFonts w:asciiTheme="majorHAnsi" w:hAnsiTheme="majorHAnsi"/>
          <w:b/>
        </w:rPr>
        <w:t>angeborene Stoffwechselerkrankung</w:t>
      </w:r>
      <w:r w:rsidR="00412396" w:rsidRPr="006A385C">
        <w:rPr>
          <w:rFonts w:asciiTheme="majorHAnsi" w:hAnsiTheme="majorHAnsi"/>
        </w:rPr>
        <w:t xml:space="preserve"> hat.</w:t>
      </w:r>
      <w:r w:rsidR="008C7FD3" w:rsidRPr="006A385C">
        <w:rPr>
          <w:rFonts w:asciiTheme="majorHAnsi" w:hAnsiTheme="majorHAnsi"/>
        </w:rPr>
        <w:t xml:space="preserve"> </w:t>
      </w:r>
      <w:r w:rsidR="00412396" w:rsidRPr="006A385C">
        <w:rPr>
          <w:rFonts w:asciiTheme="majorHAnsi" w:hAnsiTheme="majorHAnsi"/>
        </w:rPr>
        <w:t>Die Er</w:t>
      </w:r>
      <w:r w:rsidR="008C7FD3" w:rsidRPr="006A385C">
        <w:rPr>
          <w:rFonts w:asciiTheme="majorHAnsi" w:hAnsiTheme="majorHAnsi"/>
        </w:rPr>
        <w:t>krankung</w:t>
      </w:r>
      <w:r w:rsidR="00F9221F" w:rsidRPr="006A385C">
        <w:rPr>
          <w:rFonts w:asciiTheme="majorHAnsi" w:hAnsiTheme="majorHAnsi"/>
        </w:rPr>
        <w:t xml:space="preserve"> </w:t>
      </w:r>
      <w:r w:rsidR="00896037" w:rsidRPr="006A385C">
        <w:rPr>
          <w:rFonts w:asciiTheme="majorHAnsi" w:hAnsiTheme="majorHAnsi" w:cs="Times New Roman"/>
          <w:lang w:val="de-AT"/>
        </w:rPr>
        <w:t xml:space="preserve">fällt in die </w:t>
      </w:r>
      <w:r w:rsidR="00F9221F" w:rsidRPr="006A385C">
        <w:rPr>
          <w:rFonts w:asciiTheme="majorHAnsi" w:hAnsiTheme="majorHAnsi" w:cs="Times New Roman"/>
          <w:lang w:val="de-AT"/>
        </w:rPr>
        <w:t xml:space="preserve">Kategorie </w:t>
      </w:r>
      <w:r w:rsidR="00896037" w:rsidRPr="006A385C">
        <w:rPr>
          <w:rFonts w:asciiTheme="majorHAnsi" w:hAnsiTheme="majorHAnsi" w:cs="Times New Roman"/>
          <w:b/>
          <w:lang w:val="de-AT"/>
        </w:rPr>
        <w:t>Nebennieren-I</w:t>
      </w:r>
      <w:r w:rsidR="00F9221F" w:rsidRPr="006A385C">
        <w:rPr>
          <w:rFonts w:asciiTheme="majorHAnsi" w:hAnsiTheme="majorHAnsi" w:cs="Times New Roman"/>
          <w:b/>
          <w:lang w:val="de-AT"/>
        </w:rPr>
        <w:t>nsuffizienz</w:t>
      </w:r>
      <w:r w:rsidR="00B65136" w:rsidRPr="006A385C">
        <w:rPr>
          <w:rFonts w:asciiTheme="majorHAnsi" w:hAnsiTheme="majorHAnsi" w:cs="Times New Roman"/>
          <w:b/>
          <w:lang w:val="de-AT"/>
        </w:rPr>
        <w:t xml:space="preserve"> </w:t>
      </w:r>
      <w:r w:rsidR="00B65136" w:rsidRPr="006A385C">
        <w:rPr>
          <w:rFonts w:asciiTheme="majorHAnsi" w:hAnsiTheme="majorHAnsi" w:cs="Times New Roman"/>
          <w:lang w:val="de-AT"/>
        </w:rPr>
        <w:t xml:space="preserve">und nennt sich: </w:t>
      </w:r>
      <w:proofErr w:type="spellStart"/>
      <w:r w:rsidR="00B65136" w:rsidRPr="006A385C">
        <w:rPr>
          <w:rFonts w:asciiTheme="majorHAnsi" w:hAnsiTheme="majorHAnsi"/>
        </w:rPr>
        <w:t>Adrenogenital</w:t>
      </w:r>
      <w:r w:rsidR="00DB7058">
        <w:rPr>
          <w:rFonts w:asciiTheme="majorHAnsi" w:hAnsiTheme="majorHAnsi"/>
        </w:rPr>
        <w:t>es</w:t>
      </w:r>
      <w:proofErr w:type="spellEnd"/>
      <w:r w:rsidR="00DB7058">
        <w:rPr>
          <w:rFonts w:asciiTheme="majorHAnsi" w:hAnsiTheme="majorHAnsi"/>
        </w:rPr>
        <w:t xml:space="preserve"> </w:t>
      </w:r>
      <w:r w:rsidR="00B65136" w:rsidRPr="006A385C">
        <w:rPr>
          <w:rFonts w:asciiTheme="majorHAnsi" w:hAnsiTheme="majorHAnsi"/>
        </w:rPr>
        <w:t xml:space="preserve">Syndrom – abgekürzt AGS </w:t>
      </w:r>
      <w:r w:rsidR="00B65136" w:rsidRPr="004E1374">
        <w:rPr>
          <w:rFonts w:asciiTheme="majorHAnsi" w:hAnsiTheme="majorHAnsi"/>
          <w:highlight w:val="yellow"/>
        </w:rPr>
        <w:t>mit</w:t>
      </w:r>
      <w:r w:rsidR="004E1374" w:rsidRPr="004E1374">
        <w:rPr>
          <w:rFonts w:asciiTheme="majorHAnsi" w:hAnsiTheme="majorHAnsi"/>
          <w:highlight w:val="yellow"/>
        </w:rPr>
        <w:t>/ohne</w:t>
      </w:r>
      <w:r w:rsidR="00B65136" w:rsidRPr="006A385C">
        <w:rPr>
          <w:rFonts w:asciiTheme="majorHAnsi" w:hAnsiTheme="majorHAnsi"/>
        </w:rPr>
        <w:t xml:space="preserve"> Salzverlust </w:t>
      </w:r>
      <w:r w:rsidR="00B65136" w:rsidRPr="006A385C">
        <w:rPr>
          <w:rFonts w:asciiTheme="majorHAnsi" w:hAnsiTheme="majorHAnsi"/>
          <w:i/>
          <w:highlight w:val="yellow"/>
        </w:rPr>
        <w:t>(Genaue Bezeichnung AGS optional weglassen).</w:t>
      </w:r>
    </w:p>
    <w:p w14:paraId="67CDD2E5" w14:textId="77777777" w:rsidR="000029C2" w:rsidRPr="006A385C" w:rsidRDefault="000029C2" w:rsidP="006A385C">
      <w:pPr>
        <w:widowControl w:val="0"/>
        <w:autoSpaceDE w:val="0"/>
        <w:autoSpaceDN w:val="0"/>
        <w:adjustRightInd w:val="0"/>
        <w:spacing w:line="276" w:lineRule="auto"/>
        <w:jc w:val="both"/>
        <w:rPr>
          <w:rFonts w:asciiTheme="majorHAnsi" w:hAnsiTheme="majorHAnsi"/>
          <w:i/>
        </w:rPr>
      </w:pPr>
    </w:p>
    <w:p w14:paraId="21B75D3B" w14:textId="77777777" w:rsidR="000029C2" w:rsidRPr="006A385C" w:rsidRDefault="000029C2" w:rsidP="006A385C">
      <w:pPr>
        <w:spacing w:line="276" w:lineRule="auto"/>
        <w:jc w:val="both"/>
        <w:rPr>
          <w:rFonts w:asciiTheme="majorHAnsi" w:eastAsia="Times New Roman" w:hAnsiTheme="majorHAnsi" w:cs="Calibri"/>
          <w:b/>
          <w:iCs/>
          <w:u w:val="single"/>
          <w:lang w:eastAsia="de-AT"/>
        </w:rPr>
      </w:pPr>
      <w:r w:rsidRPr="006A385C">
        <w:rPr>
          <w:rFonts w:asciiTheme="majorHAnsi" w:eastAsia="Times New Roman" w:hAnsiTheme="majorHAnsi" w:cs="Calibri"/>
          <w:b/>
          <w:iCs/>
          <w:u w:val="single"/>
          <w:lang w:eastAsia="de-AT"/>
        </w:rPr>
        <w:t>Allgemeine Informationen zum Krankheitsbild:</w:t>
      </w:r>
    </w:p>
    <w:p w14:paraId="1280660C" w14:textId="4771A834" w:rsidR="000029C2" w:rsidRPr="006A385C" w:rsidRDefault="00DB7058" w:rsidP="006A385C">
      <w:pPr>
        <w:spacing w:line="276" w:lineRule="auto"/>
        <w:jc w:val="both"/>
        <w:rPr>
          <w:rFonts w:asciiTheme="majorHAnsi" w:eastAsia="Times New Roman" w:hAnsiTheme="majorHAnsi" w:cs="Calibri"/>
          <w:lang w:eastAsia="de-AT"/>
        </w:rPr>
      </w:pPr>
      <w:r>
        <w:rPr>
          <w:rFonts w:asciiTheme="majorHAnsi" w:eastAsia="Times New Roman" w:hAnsiTheme="majorHAnsi" w:cs="Calibri"/>
          <w:lang w:eastAsia="de-AT"/>
        </w:rPr>
        <w:t>Es handelt sich um eine Nebennie</w:t>
      </w:r>
      <w:bookmarkStart w:id="0" w:name="_GoBack"/>
      <w:bookmarkEnd w:id="0"/>
      <w:r>
        <w:rPr>
          <w:rFonts w:asciiTheme="majorHAnsi" w:eastAsia="Times New Roman" w:hAnsiTheme="majorHAnsi" w:cs="Calibri"/>
          <w:lang w:eastAsia="de-AT"/>
        </w:rPr>
        <w:t>renunterfunktion</w:t>
      </w:r>
      <w:r w:rsidR="000029C2" w:rsidRPr="006A385C">
        <w:rPr>
          <w:rFonts w:asciiTheme="majorHAnsi" w:eastAsia="Times New Roman" w:hAnsiTheme="majorHAnsi" w:cs="Calibri"/>
          <w:lang w:eastAsia="de-AT"/>
        </w:rPr>
        <w:t xml:space="preserve"> </w:t>
      </w:r>
      <w:r w:rsidR="000029C2" w:rsidRPr="00177FEA">
        <w:rPr>
          <w:rFonts w:asciiTheme="majorHAnsi" w:eastAsia="Times New Roman" w:hAnsiTheme="majorHAnsi" w:cs="Calibri"/>
          <w:highlight w:val="yellow"/>
          <w:lang w:eastAsia="de-AT"/>
        </w:rPr>
        <w:t xml:space="preserve">mit </w:t>
      </w:r>
      <w:r w:rsidRPr="00177FEA">
        <w:rPr>
          <w:rFonts w:asciiTheme="majorHAnsi" w:eastAsia="Times New Roman" w:hAnsiTheme="majorHAnsi" w:cs="Calibri"/>
          <w:highlight w:val="yellow"/>
          <w:lang w:eastAsia="de-AT"/>
        </w:rPr>
        <w:t>oder ohne</w:t>
      </w:r>
      <w:r>
        <w:rPr>
          <w:rFonts w:asciiTheme="majorHAnsi" w:eastAsia="Times New Roman" w:hAnsiTheme="majorHAnsi" w:cs="Calibri"/>
          <w:lang w:eastAsia="de-AT"/>
        </w:rPr>
        <w:t xml:space="preserve"> Salzverlust</w:t>
      </w:r>
      <w:r w:rsidR="000029C2" w:rsidRPr="006A385C">
        <w:rPr>
          <w:rFonts w:asciiTheme="majorHAnsi" w:eastAsia="Times New Roman" w:hAnsiTheme="majorHAnsi" w:cs="Calibri"/>
          <w:lang w:eastAsia="de-AT"/>
        </w:rPr>
        <w:t>. Ein vererbter Enzymmangel verhindert die ausreichende Produ</w:t>
      </w:r>
      <w:r>
        <w:rPr>
          <w:rFonts w:asciiTheme="majorHAnsi" w:eastAsia="Times New Roman" w:hAnsiTheme="majorHAnsi" w:cs="Calibri"/>
          <w:lang w:eastAsia="de-AT"/>
        </w:rPr>
        <w:t>ktion von körpereigenem Cortisol</w:t>
      </w:r>
      <w:r w:rsidR="000029C2" w:rsidRPr="006A385C">
        <w:rPr>
          <w:rFonts w:asciiTheme="majorHAnsi" w:eastAsia="Times New Roman" w:hAnsiTheme="majorHAnsi" w:cs="Calibri"/>
          <w:lang w:eastAsia="de-AT"/>
        </w:rPr>
        <w:t xml:space="preserve"> und </w:t>
      </w:r>
      <w:r w:rsidRPr="00177FEA">
        <w:rPr>
          <w:rFonts w:asciiTheme="majorHAnsi" w:eastAsia="Times New Roman" w:hAnsiTheme="majorHAnsi" w:cs="Calibri"/>
          <w:highlight w:val="yellow"/>
          <w:lang w:eastAsia="de-AT"/>
        </w:rPr>
        <w:t xml:space="preserve">ggf. </w:t>
      </w:r>
      <w:r w:rsidR="000029C2" w:rsidRPr="00177FEA">
        <w:rPr>
          <w:rFonts w:asciiTheme="majorHAnsi" w:eastAsia="Times New Roman" w:hAnsiTheme="majorHAnsi" w:cs="Calibri"/>
          <w:highlight w:val="yellow"/>
          <w:lang w:eastAsia="de-AT"/>
        </w:rPr>
        <w:t xml:space="preserve">auch </w:t>
      </w:r>
      <w:proofErr w:type="spellStart"/>
      <w:r w:rsidR="000029C2" w:rsidRPr="00177FEA">
        <w:rPr>
          <w:rFonts w:asciiTheme="majorHAnsi" w:eastAsia="Times New Roman" w:hAnsiTheme="majorHAnsi" w:cs="Calibri"/>
          <w:highlight w:val="yellow"/>
          <w:lang w:eastAsia="de-AT"/>
        </w:rPr>
        <w:t>Aldosteron</w:t>
      </w:r>
      <w:proofErr w:type="spellEnd"/>
      <w:r w:rsidR="000029C2" w:rsidRPr="006A385C">
        <w:rPr>
          <w:rFonts w:asciiTheme="majorHAnsi" w:eastAsia="Times New Roman" w:hAnsiTheme="majorHAnsi" w:cs="Calibri"/>
          <w:lang w:eastAsia="de-AT"/>
        </w:rPr>
        <w:t xml:space="preserve"> in der Nebennierenrinde.</w:t>
      </w:r>
    </w:p>
    <w:p w14:paraId="62D78405" w14:textId="3DB65149" w:rsidR="000029C2" w:rsidRPr="006A385C" w:rsidRDefault="00DB7058" w:rsidP="006A385C">
      <w:pPr>
        <w:spacing w:line="276" w:lineRule="auto"/>
        <w:jc w:val="both"/>
        <w:rPr>
          <w:rFonts w:asciiTheme="majorHAnsi" w:eastAsia="Times New Roman" w:hAnsiTheme="majorHAnsi" w:cs="Calibri"/>
          <w:lang w:eastAsia="de-AT"/>
        </w:rPr>
      </w:pPr>
      <w:r>
        <w:rPr>
          <w:rFonts w:asciiTheme="majorHAnsi" w:eastAsia="Times New Roman" w:hAnsiTheme="majorHAnsi" w:cs="Calibri"/>
          <w:lang w:eastAsia="de-AT"/>
        </w:rPr>
        <w:t>Körpereigenes Cortisol</w:t>
      </w:r>
      <w:r w:rsidR="000029C2" w:rsidRPr="006A385C">
        <w:rPr>
          <w:rFonts w:asciiTheme="majorHAnsi" w:eastAsia="Times New Roman" w:hAnsiTheme="majorHAnsi" w:cs="Calibri"/>
          <w:lang w:eastAsia="de-AT"/>
        </w:rPr>
        <w:t xml:space="preserve"> beeinflusst den Zucker-, Salz- und Wasserhaushalt und ist ein lebenswichtiges Stresshormon. Ein gesunder Mensch produziert in Stresssituat</w:t>
      </w:r>
      <w:r>
        <w:rPr>
          <w:rFonts w:asciiTheme="majorHAnsi" w:eastAsia="Times New Roman" w:hAnsiTheme="majorHAnsi" w:cs="Calibri"/>
          <w:lang w:eastAsia="de-AT"/>
        </w:rPr>
        <w:t>ionen 2- bis 5-mal mehr Cortisol</w:t>
      </w:r>
      <w:r w:rsidR="000029C2" w:rsidRPr="006A385C">
        <w:rPr>
          <w:rFonts w:asciiTheme="majorHAnsi" w:eastAsia="Times New Roman" w:hAnsiTheme="majorHAnsi" w:cs="Calibri"/>
          <w:lang w:eastAsia="de-AT"/>
        </w:rPr>
        <w:t xml:space="preserve"> als im Normalzustand.</w:t>
      </w:r>
    </w:p>
    <w:p w14:paraId="11E3E132" w14:textId="74C402E3" w:rsidR="000029C2" w:rsidRPr="006A385C" w:rsidRDefault="000029C2" w:rsidP="006A385C">
      <w:pPr>
        <w:spacing w:line="276" w:lineRule="auto"/>
        <w:jc w:val="both"/>
        <w:rPr>
          <w:rFonts w:asciiTheme="majorHAnsi" w:eastAsia="Times New Roman" w:hAnsiTheme="majorHAnsi" w:cs="Calibri"/>
          <w:lang w:eastAsia="de-AT"/>
        </w:rPr>
      </w:pPr>
      <w:r w:rsidRPr="006A385C">
        <w:rPr>
          <w:rFonts w:asciiTheme="majorHAnsi" w:eastAsia="Times New Roman" w:hAnsiTheme="majorHAnsi" w:cs="Calibri"/>
          <w:highlight w:val="yellow"/>
          <w:lang w:eastAsia="de-AT"/>
        </w:rPr>
        <w:t>Name des Kindes</w:t>
      </w:r>
      <w:r w:rsidRPr="006A385C">
        <w:rPr>
          <w:rFonts w:asciiTheme="majorHAnsi" w:eastAsia="Times New Roman" w:hAnsiTheme="majorHAnsi" w:cs="Calibri"/>
          <w:lang w:eastAsia="de-AT"/>
        </w:rPr>
        <w:t xml:space="preserve"> muss </w:t>
      </w:r>
      <w:proofErr w:type="gramStart"/>
      <w:r w:rsidRPr="006A385C">
        <w:rPr>
          <w:rFonts w:asciiTheme="majorHAnsi" w:eastAsia="Times New Roman" w:hAnsiTheme="majorHAnsi" w:cs="Calibri"/>
          <w:lang w:eastAsia="de-AT"/>
        </w:rPr>
        <w:t>lebensl</w:t>
      </w:r>
      <w:r w:rsidR="00177FEA">
        <w:rPr>
          <w:rFonts w:asciiTheme="majorHAnsi" w:eastAsia="Times New Roman" w:hAnsiTheme="majorHAnsi" w:cs="Calibri"/>
          <w:lang w:eastAsia="de-AT"/>
        </w:rPr>
        <w:t>ang</w:t>
      </w:r>
      <w:r w:rsidRPr="006A385C">
        <w:rPr>
          <w:rFonts w:asciiTheme="majorHAnsi" w:eastAsia="Times New Roman" w:hAnsiTheme="majorHAnsi" w:cs="Calibri"/>
          <w:lang w:eastAsia="de-AT"/>
        </w:rPr>
        <w:t xml:space="preserve"> 3 mal</w:t>
      </w:r>
      <w:proofErr w:type="gramEnd"/>
      <w:r w:rsidRPr="006A385C">
        <w:rPr>
          <w:rFonts w:asciiTheme="majorHAnsi" w:eastAsia="Times New Roman" w:hAnsiTheme="majorHAnsi" w:cs="Calibri"/>
          <w:lang w:eastAsia="de-AT"/>
        </w:rPr>
        <w:t xml:space="preserve"> täglich Tabletten (Hydrocortison und </w:t>
      </w:r>
      <w:r w:rsidR="00DB7058" w:rsidRPr="00177FEA">
        <w:rPr>
          <w:rFonts w:asciiTheme="majorHAnsi" w:eastAsia="Times New Roman" w:hAnsiTheme="majorHAnsi" w:cs="Calibri"/>
          <w:highlight w:val="yellow"/>
          <w:lang w:eastAsia="de-AT"/>
        </w:rPr>
        <w:t xml:space="preserve">ggf. auch </w:t>
      </w:r>
      <w:proofErr w:type="spellStart"/>
      <w:r w:rsidR="00DB7058" w:rsidRPr="00177FEA">
        <w:rPr>
          <w:rFonts w:asciiTheme="majorHAnsi" w:eastAsia="Times New Roman" w:hAnsiTheme="majorHAnsi" w:cs="Calibri"/>
          <w:highlight w:val="yellow"/>
          <w:lang w:eastAsia="de-AT"/>
        </w:rPr>
        <w:t>Astonin</w:t>
      </w:r>
      <w:proofErr w:type="spellEnd"/>
      <w:r w:rsidR="00DB7058" w:rsidRPr="00177FEA">
        <w:rPr>
          <w:rFonts w:asciiTheme="majorHAnsi" w:eastAsia="Times New Roman" w:hAnsiTheme="majorHAnsi" w:cs="Calibri"/>
          <w:highlight w:val="yellow"/>
          <w:lang w:eastAsia="de-AT"/>
        </w:rPr>
        <w:t>-H</w:t>
      </w:r>
      <w:r w:rsidRPr="006A385C">
        <w:rPr>
          <w:rFonts w:asciiTheme="majorHAnsi" w:eastAsia="Times New Roman" w:hAnsiTheme="majorHAnsi" w:cs="Calibri"/>
          <w:lang w:eastAsia="de-AT"/>
        </w:rPr>
        <w:t xml:space="preserve">) zu sich nehmen. </w:t>
      </w:r>
      <w:r w:rsidRPr="006A385C">
        <w:rPr>
          <w:rFonts w:asciiTheme="majorHAnsi" w:hAnsiTheme="majorHAnsi"/>
        </w:rPr>
        <w:t xml:space="preserve">Es werden damit die Hormone ersetzt, die der Körper nicht produzieren kann. </w:t>
      </w:r>
    </w:p>
    <w:p w14:paraId="6E4305B7" w14:textId="070A1D84" w:rsidR="000029C2" w:rsidRDefault="000029C2" w:rsidP="006A385C">
      <w:pPr>
        <w:spacing w:before="100" w:beforeAutospacing="1" w:after="100" w:afterAutospacing="1" w:line="276" w:lineRule="auto"/>
        <w:jc w:val="both"/>
        <w:rPr>
          <w:rFonts w:asciiTheme="majorHAnsi" w:hAnsiTheme="majorHAnsi" w:cs="Times New Roman"/>
          <w:b/>
        </w:rPr>
      </w:pPr>
      <w:r w:rsidRPr="006A385C">
        <w:rPr>
          <w:rFonts w:asciiTheme="majorHAnsi" w:hAnsiTheme="majorHAnsi" w:cs="Times New Roman"/>
          <w:b/>
        </w:rPr>
        <w:t xml:space="preserve">Unter dieser Hormonersatztherapie mit Hydrocortison kann </w:t>
      </w:r>
      <w:r w:rsidRPr="006A385C">
        <w:rPr>
          <w:rFonts w:asciiTheme="majorHAnsi" w:hAnsiTheme="majorHAnsi" w:cs="Times New Roman"/>
          <w:b/>
          <w:highlight w:val="yellow"/>
        </w:rPr>
        <w:t>Name des Kindes</w:t>
      </w:r>
      <w:r w:rsidR="00DB7058">
        <w:rPr>
          <w:rFonts w:asciiTheme="majorHAnsi" w:hAnsiTheme="majorHAnsi" w:cs="Times New Roman"/>
          <w:b/>
        </w:rPr>
        <w:t xml:space="preserve"> als Mensch mit Nebennierenunterfunktion/AGS </w:t>
      </w:r>
      <w:r w:rsidRPr="006A385C">
        <w:rPr>
          <w:rFonts w:asciiTheme="majorHAnsi" w:hAnsiTheme="majorHAnsi" w:cs="Times New Roman"/>
          <w:b/>
        </w:rPr>
        <w:t xml:space="preserve">ein </w:t>
      </w:r>
      <w:r w:rsidRPr="006A385C">
        <w:rPr>
          <w:rFonts w:asciiTheme="majorHAnsi" w:hAnsiTheme="majorHAnsi" w:cs="Times New Roman"/>
          <w:b/>
          <w:u w:val="single"/>
        </w:rPr>
        <w:t>vollkommen normales Leben führen und kann uneingeschränkt Sport betreiben</w:t>
      </w:r>
      <w:r w:rsidRPr="006A385C">
        <w:rPr>
          <w:rFonts w:asciiTheme="majorHAnsi" w:hAnsiTheme="majorHAnsi" w:cs="Times New Roman"/>
          <w:b/>
        </w:rPr>
        <w:t>.</w:t>
      </w:r>
    </w:p>
    <w:p w14:paraId="0DE1C09D" w14:textId="77777777" w:rsidR="006A385C" w:rsidRPr="006A385C" w:rsidRDefault="006A385C" w:rsidP="006A385C">
      <w:pPr>
        <w:spacing w:before="100" w:beforeAutospacing="1" w:after="100" w:afterAutospacing="1" w:line="276" w:lineRule="auto"/>
        <w:jc w:val="both"/>
        <w:rPr>
          <w:rFonts w:asciiTheme="majorHAnsi" w:hAnsiTheme="majorHAnsi" w:cs="Times New Roman"/>
          <w:b/>
        </w:rPr>
      </w:pPr>
    </w:p>
    <w:p w14:paraId="28405F21" w14:textId="3AB4F605" w:rsidR="000029C2" w:rsidRPr="006A385C" w:rsidRDefault="000029C2" w:rsidP="006A385C">
      <w:pPr>
        <w:spacing w:before="100" w:beforeAutospacing="1" w:after="100" w:afterAutospacing="1" w:line="276" w:lineRule="auto"/>
        <w:jc w:val="both"/>
        <w:rPr>
          <w:rFonts w:asciiTheme="majorHAnsi" w:hAnsiTheme="majorHAnsi" w:cs="Arial"/>
          <w:b/>
          <w:sz w:val="32"/>
          <w:u w:val="single"/>
        </w:rPr>
      </w:pPr>
      <w:r w:rsidRPr="006A385C">
        <w:rPr>
          <w:rFonts w:asciiTheme="majorHAnsi" w:hAnsiTheme="majorHAnsi" w:cs="Arial"/>
          <w:b/>
          <w:sz w:val="32"/>
          <w:u w:val="single"/>
        </w:rPr>
        <w:t>Wichtige Information für den Notfall:</w:t>
      </w:r>
    </w:p>
    <w:p w14:paraId="1058B164" w14:textId="343B720C" w:rsidR="006A385C" w:rsidRPr="006A385C" w:rsidRDefault="006A385C" w:rsidP="006A385C">
      <w:pPr>
        <w:spacing w:line="276" w:lineRule="auto"/>
        <w:jc w:val="both"/>
        <w:rPr>
          <w:rFonts w:asciiTheme="majorHAnsi" w:eastAsia="Times New Roman" w:hAnsiTheme="majorHAnsi" w:cs="Arial"/>
          <w:lang w:eastAsia="de-AT"/>
        </w:rPr>
      </w:pPr>
      <w:r w:rsidRPr="006A385C">
        <w:rPr>
          <w:rFonts w:asciiTheme="majorHAnsi" w:eastAsia="Times New Roman" w:hAnsiTheme="majorHAnsi" w:cs="Arial"/>
          <w:lang w:eastAsia="de-AT"/>
        </w:rPr>
        <w:t>Im Notfall (Schock, schweres Trauma, unklare Bewusstlosigkeit</w:t>
      </w:r>
      <w:r w:rsidR="00DB7058">
        <w:rPr>
          <w:rFonts w:asciiTheme="majorHAnsi" w:eastAsia="Times New Roman" w:hAnsiTheme="majorHAnsi" w:cs="Arial"/>
          <w:lang w:eastAsia="de-AT"/>
        </w:rPr>
        <w:t>, hohes Fieber</w:t>
      </w:r>
      <w:r w:rsidRPr="006A385C">
        <w:rPr>
          <w:rFonts w:asciiTheme="majorHAnsi" w:eastAsia="Times New Roman" w:hAnsiTheme="majorHAnsi" w:cs="Arial"/>
          <w:lang w:eastAsia="de-AT"/>
        </w:rPr>
        <w:t xml:space="preserve">) ist für </w:t>
      </w:r>
      <w:r w:rsidRPr="006A385C">
        <w:rPr>
          <w:rFonts w:asciiTheme="majorHAnsi" w:eastAsia="Times New Roman" w:hAnsiTheme="majorHAnsi" w:cs="Arial"/>
          <w:highlight w:val="yellow"/>
          <w:lang w:eastAsia="de-AT"/>
        </w:rPr>
        <w:t>Name des Kindes</w:t>
      </w:r>
      <w:r w:rsidRPr="006A385C">
        <w:rPr>
          <w:rFonts w:asciiTheme="majorHAnsi" w:eastAsia="Times New Roman" w:hAnsiTheme="majorHAnsi" w:cs="Arial"/>
          <w:lang w:eastAsia="de-AT"/>
        </w:rPr>
        <w:t xml:space="preserve"> eine sehr schnelle und richtige Hilfe überlebenswichtig.</w:t>
      </w:r>
      <w:r>
        <w:rPr>
          <w:rFonts w:asciiTheme="majorHAnsi" w:eastAsia="Times New Roman" w:hAnsiTheme="majorHAnsi" w:cs="Arial"/>
          <w:lang w:eastAsia="de-AT"/>
        </w:rPr>
        <w:t xml:space="preserve"> </w:t>
      </w:r>
      <w:r w:rsidRPr="006A385C">
        <w:rPr>
          <w:rFonts w:asciiTheme="majorHAnsi" w:eastAsia="Times New Roman" w:hAnsiTheme="majorHAnsi" w:cs="Arial"/>
          <w:lang w:eastAsia="de-AT"/>
        </w:rPr>
        <w:t xml:space="preserve">Bitte beachten Sie die </w:t>
      </w:r>
      <w:r w:rsidR="00EE64D6">
        <w:rPr>
          <w:rFonts w:asciiTheme="majorHAnsi" w:eastAsia="Times New Roman" w:hAnsiTheme="majorHAnsi" w:cs="Arial"/>
          <w:lang w:eastAsia="de-AT"/>
        </w:rPr>
        <w:t xml:space="preserve">nun </w:t>
      </w:r>
      <w:r w:rsidRPr="006A385C">
        <w:rPr>
          <w:rFonts w:asciiTheme="majorHAnsi" w:eastAsia="Times New Roman" w:hAnsiTheme="majorHAnsi" w:cs="Arial"/>
          <w:lang w:eastAsia="de-AT"/>
        </w:rPr>
        <w:t>beschriebenen Maßnahmen und informieren Sie sofort einen</w:t>
      </w:r>
      <w:r w:rsidR="00DB7058">
        <w:rPr>
          <w:rFonts w:asciiTheme="majorHAnsi" w:eastAsia="Times New Roman" w:hAnsiTheme="majorHAnsi" w:cs="Arial"/>
          <w:lang w:eastAsia="de-AT"/>
        </w:rPr>
        <w:t xml:space="preserve"> Notarzt/</w:t>
      </w:r>
      <w:r w:rsidRPr="006A385C">
        <w:rPr>
          <w:rFonts w:asciiTheme="majorHAnsi" w:eastAsia="Times New Roman" w:hAnsiTheme="majorHAnsi" w:cs="Arial"/>
          <w:lang w:eastAsia="de-AT"/>
        </w:rPr>
        <w:t>Kindernotarzt (144) und uns Eltern:</w:t>
      </w:r>
    </w:p>
    <w:p w14:paraId="42136079" w14:textId="77777777" w:rsidR="006A385C" w:rsidRPr="006A385C" w:rsidRDefault="006A385C" w:rsidP="006A385C">
      <w:pPr>
        <w:spacing w:line="276" w:lineRule="auto"/>
        <w:jc w:val="both"/>
        <w:rPr>
          <w:rFonts w:asciiTheme="majorHAnsi" w:eastAsia="Times New Roman" w:hAnsiTheme="majorHAnsi" w:cs="Calibri"/>
          <w:lang w:eastAsia="de-AT"/>
        </w:rPr>
      </w:pPr>
    </w:p>
    <w:p w14:paraId="073EA90C" w14:textId="351BA152" w:rsidR="000029C2" w:rsidRPr="006A385C" w:rsidRDefault="000029C2" w:rsidP="006A385C">
      <w:pPr>
        <w:spacing w:line="276" w:lineRule="auto"/>
        <w:jc w:val="both"/>
        <w:rPr>
          <w:rFonts w:asciiTheme="majorHAnsi" w:eastAsia="Times New Roman" w:hAnsiTheme="majorHAnsi" w:cs="Calibri"/>
          <w:lang w:eastAsia="de-AT"/>
        </w:rPr>
      </w:pPr>
      <w:r w:rsidRPr="006A385C">
        <w:rPr>
          <w:rFonts w:asciiTheme="majorHAnsi" w:eastAsia="Times New Roman" w:hAnsiTheme="majorHAnsi" w:cs="Calibri"/>
          <w:lang w:eastAsia="de-AT"/>
        </w:rPr>
        <w:t>Bei „kleineren Notfällen“ (</w:t>
      </w:r>
      <w:r w:rsidR="006A385C" w:rsidRPr="006A385C">
        <w:rPr>
          <w:rFonts w:asciiTheme="majorHAnsi" w:eastAsia="Times New Roman" w:hAnsiTheme="majorHAnsi" w:cs="Calibri"/>
          <w:lang w:eastAsia="de-AT"/>
        </w:rPr>
        <w:t xml:space="preserve">Fieber, </w:t>
      </w:r>
      <w:r w:rsidRPr="006A385C">
        <w:rPr>
          <w:rFonts w:asciiTheme="majorHAnsi" w:eastAsia="Times New Roman" w:hAnsiTheme="majorHAnsi" w:cs="Calibri"/>
          <w:lang w:eastAsia="de-AT"/>
        </w:rPr>
        <w:t xml:space="preserve">Erbrechen, Durchfall, stark blutende Wunden, größere Verletzungen) oder nach </w:t>
      </w:r>
      <w:r w:rsidR="00DB7058">
        <w:rPr>
          <w:rFonts w:asciiTheme="majorHAnsi" w:eastAsia="Times New Roman" w:hAnsiTheme="majorHAnsi" w:cs="Calibri"/>
          <w:lang w:eastAsia="de-AT"/>
        </w:rPr>
        <w:t xml:space="preserve">sehr </w:t>
      </w:r>
      <w:r w:rsidRPr="006A385C">
        <w:rPr>
          <w:rFonts w:asciiTheme="majorHAnsi" w:eastAsia="Times New Roman" w:hAnsiTheme="majorHAnsi" w:cs="Calibri"/>
          <w:lang w:eastAsia="de-AT"/>
        </w:rPr>
        <w:t>großen körperlichen Anstrengungen informieren Sie bitte unmittelbar die E</w:t>
      </w:r>
      <w:r w:rsidR="00DB7058">
        <w:rPr>
          <w:rFonts w:asciiTheme="majorHAnsi" w:eastAsia="Times New Roman" w:hAnsiTheme="majorHAnsi" w:cs="Calibri"/>
          <w:lang w:eastAsia="de-AT"/>
        </w:rPr>
        <w:t>ltern, damit die Hydroc</w:t>
      </w:r>
      <w:r w:rsidRPr="006A385C">
        <w:rPr>
          <w:rFonts w:asciiTheme="majorHAnsi" w:eastAsia="Times New Roman" w:hAnsiTheme="majorHAnsi" w:cs="Calibri"/>
          <w:lang w:eastAsia="de-AT"/>
        </w:rPr>
        <w:t xml:space="preserve">ortison-Dosis am Mittag oder Abend erhöht und somit eine </w:t>
      </w:r>
      <w:r w:rsidR="00DB7058">
        <w:rPr>
          <w:rFonts w:asciiTheme="majorHAnsi" w:eastAsia="Times New Roman" w:hAnsiTheme="majorHAnsi" w:cs="Calibri"/>
          <w:lang w:eastAsia="de-AT"/>
        </w:rPr>
        <w:t>Nebennieren</w:t>
      </w:r>
      <w:r w:rsidRPr="006A385C">
        <w:rPr>
          <w:rFonts w:asciiTheme="majorHAnsi" w:eastAsia="Times New Roman" w:hAnsiTheme="majorHAnsi" w:cs="Calibri"/>
          <w:lang w:eastAsia="de-AT"/>
        </w:rPr>
        <w:t>krise verhindern werden kann.</w:t>
      </w:r>
      <w:r w:rsidR="00DB7058">
        <w:rPr>
          <w:rFonts w:asciiTheme="majorHAnsi" w:eastAsia="Times New Roman" w:hAnsiTheme="majorHAnsi" w:cs="Calibri"/>
          <w:lang w:eastAsia="de-AT"/>
        </w:rPr>
        <w:t xml:space="preserve"> Ggf. kann es auch sinnvoll sein umgehend ein Prednison-Zäpfchen zu verabreichen.</w:t>
      </w:r>
    </w:p>
    <w:p w14:paraId="76C67902" w14:textId="77777777" w:rsidR="006A385C" w:rsidRPr="006A385C" w:rsidRDefault="006A385C" w:rsidP="006A385C">
      <w:pPr>
        <w:spacing w:line="276" w:lineRule="auto"/>
        <w:jc w:val="both"/>
        <w:rPr>
          <w:rFonts w:asciiTheme="majorHAnsi" w:eastAsia="Times New Roman" w:hAnsiTheme="majorHAnsi" w:cs="Calibri"/>
          <w:lang w:eastAsia="de-AT"/>
        </w:rPr>
      </w:pPr>
    </w:p>
    <w:p w14:paraId="75B11913" w14:textId="6ACA42EB" w:rsidR="006A385C" w:rsidRPr="006A385C" w:rsidRDefault="006A385C" w:rsidP="006A385C">
      <w:pPr>
        <w:spacing w:line="276" w:lineRule="auto"/>
        <w:jc w:val="both"/>
        <w:rPr>
          <w:rFonts w:asciiTheme="majorHAnsi" w:eastAsia="Times New Roman" w:hAnsiTheme="majorHAnsi" w:cs="Calibri"/>
          <w:lang w:eastAsia="de-AT"/>
        </w:rPr>
      </w:pPr>
      <w:r w:rsidRPr="006A385C">
        <w:rPr>
          <w:rFonts w:asciiTheme="majorHAnsi" w:eastAsia="Times New Roman" w:hAnsiTheme="majorHAnsi" w:cs="Calibri"/>
          <w:lang w:eastAsia="de-AT"/>
        </w:rPr>
        <w:t xml:space="preserve">Durch folgende Stresssituationen kann </w:t>
      </w:r>
      <w:r w:rsidRPr="006A385C">
        <w:rPr>
          <w:rFonts w:asciiTheme="majorHAnsi" w:eastAsia="Times New Roman" w:hAnsiTheme="majorHAnsi" w:cs="Calibri"/>
          <w:highlight w:val="yellow"/>
          <w:lang w:eastAsia="de-AT"/>
        </w:rPr>
        <w:t>Name des Kindes</w:t>
      </w:r>
      <w:r w:rsidRPr="006A385C">
        <w:rPr>
          <w:rFonts w:asciiTheme="majorHAnsi" w:eastAsia="Times New Roman" w:hAnsiTheme="majorHAnsi" w:cs="Calibri"/>
          <w:lang w:eastAsia="de-AT"/>
        </w:rPr>
        <w:t xml:space="preserve"> in eine schwere </w:t>
      </w:r>
      <w:r w:rsidR="00DB7058">
        <w:rPr>
          <w:rFonts w:asciiTheme="majorHAnsi" w:eastAsia="Times New Roman" w:hAnsiTheme="majorHAnsi" w:cs="Calibri"/>
          <w:lang w:eastAsia="de-AT"/>
        </w:rPr>
        <w:t>Nebennieren</w:t>
      </w:r>
      <w:r w:rsidRPr="006A385C">
        <w:rPr>
          <w:rFonts w:asciiTheme="majorHAnsi" w:eastAsia="Times New Roman" w:hAnsiTheme="majorHAnsi" w:cs="Calibri"/>
          <w:lang w:eastAsia="de-AT"/>
        </w:rPr>
        <w:t>krise geraten, die lebensbe</w:t>
      </w:r>
      <w:r w:rsidR="00DB7058">
        <w:rPr>
          <w:rFonts w:asciiTheme="majorHAnsi" w:eastAsia="Times New Roman" w:hAnsiTheme="majorHAnsi" w:cs="Calibri"/>
          <w:lang w:eastAsia="de-AT"/>
        </w:rPr>
        <w:t>drohlich werden kann, wenn die Hydroc</w:t>
      </w:r>
      <w:r w:rsidRPr="006A385C">
        <w:rPr>
          <w:rFonts w:asciiTheme="majorHAnsi" w:eastAsia="Times New Roman" w:hAnsiTheme="majorHAnsi" w:cs="Calibri"/>
          <w:lang w:eastAsia="de-AT"/>
        </w:rPr>
        <w:t>ortison-Dosis nicht erhöht (3- bis 5-fache Tagesdosis) wird:</w:t>
      </w:r>
    </w:p>
    <w:p w14:paraId="261BDBC0" w14:textId="77777777" w:rsidR="006A385C" w:rsidRPr="006A385C" w:rsidRDefault="006A385C" w:rsidP="006A385C">
      <w:pPr>
        <w:pStyle w:val="Listenabsatz"/>
        <w:numPr>
          <w:ilvl w:val="0"/>
          <w:numId w:val="2"/>
        </w:numPr>
        <w:spacing w:line="276" w:lineRule="auto"/>
        <w:jc w:val="both"/>
        <w:rPr>
          <w:rFonts w:asciiTheme="majorHAnsi" w:eastAsia="Times New Roman" w:hAnsiTheme="majorHAnsi" w:cs="Calibri"/>
          <w:lang w:eastAsia="de-AT"/>
        </w:rPr>
      </w:pPr>
      <w:r w:rsidRPr="006A385C">
        <w:rPr>
          <w:rFonts w:asciiTheme="majorHAnsi" w:eastAsia="Times New Roman" w:hAnsiTheme="majorHAnsi" w:cs="Calibri"/>
          <w:lang w:eastAsia="de-AT"/>
        </w:rPr>
        <w:t xml:space="preserve">Fieber </w:t>
      </w:r>
    </w:p>
    <w:p w14:paraId="1F830C3C" w14:textId="1D7C1BF9" w:rsidR="006A385C" w:rsidRDefault="006A385C" w:rsidP="006A385C">
      <w:pPr>
        <w:pStyle w:val="Listenabsatz"/>
        <w:numPr>
          <w:ilvl w:val="0"/>
          <w:numId w:val="2"/>
        </w:numPr>
        <w:spacing w:line="276" w:lineRule="auto"/>
        <w:jc w:val="both"/>
        <w:rPr>
          <w:rFonts w:asciiTheme="majorHAnsi" w:eastAsia="Times New Roman" w:hAnsiTheme="majorHAnsi" w:cs="Calibri"/>
          <w:lang w:eastAsia="de-AT"/>
        </w:rPr>
      </w:pPr>
      <w:r>
        <w:rPr>
          <w:rFonts w:asciiTheme="majorHAnsi" w:eastAsia="Times New Roman" w:hAnsiTheme="majorHAnsi" w:cs="Calibri"/>
          <w:lang w:eastAsia="de-AT"/>
        </w:rPr>
        <w:t>Unfälle / Knochenbrüche</w:t>
      </w:r>
    </w:p>
    <w:p w14:paraId="696098CD" w14:textId="39D2EDC1" w:rsidR="006A385C" w:rsidRPr="006A385C" w:rsidRDefault="006A385C" w:rsidP="006A385C">
      <w:pPr>
        <w:pStyle w:val="Listenabsatz"/>
        <w:numPr>
          <w:ilvl w:val="0"/>
          <w:numId w:val="2"/>
        </w:numPr>
        <w:spacing w:line="276" w:lineRule="auto"/>
        <w:jc w:val="both"/>
        <w:rPr>
          <w:rFonts w:asciiTheme="majorHAnsi" w:eastAsia="Times New Roman" w:hAnsiTheme="majorHAnsi" w:cs="Calibri"/>
          <w:lang w:eastAsia="de-AT"/>
        </w:rPr>
      </w:pPr>
      <w:r>
        <w:rPr>
          <w:rFonts w:asciiTheme="majorHAnsi" w:eastAsia="Times New Roman" w:hAnsiTheme="majorHAnsi" w:cs="Calibri"/>
          <w:lang w:eastAsia="de-AT"/>
        </w:rPr>
        <w:t>Bewusstlosigkeit</w:t>
      </w:r>
    </w:p>
    <w:p w14:paraId="4B8FDEBB" w14:textId="77777777" w:rsidR="006A385C" w:rsidRPr="006A385C" w:rsidRDefault="006A385C" w:rsidP="006A385C">
      <w:pPr>
        <w:pStyle w:val="Listenabsatz"/>
        <w:numPr>
          <w:ilvl w:val="0"/>
          <w:numId w:val="2"/>
        </w:numPr>
        <w:spacing w:line="276" w:lineRule="auto"/>
        <w:jc w:val="both"/>
        <w:rPr>
          <w:rFonts w:asciiTheme="majorHAnsi" w:eastAsia="Times New Roman" w:hAnsiTheme="majorHAnsi" w:cs="Calibri"/>
          <w:lang w:eastAsia="de-AT"/>
        </w:rPr>
      </w:pPr>
      <w:r w:rsidRPr="006A385C">
        <w:rPr>
          <w:rFonts w:asciiTheme="majorHAnsi" w:eastAsia="Times New Roman" w:hAnsiTheme="majorHAnsi" w:cs="Calibri"/>
          <w:lang w:eastAsia="de-AT"/>
        </w:rPr>
        <w:t>Operationen</w:t>
      </w:r>
    </w:p>
    <w:p w14:paraId="017912BF" w14:textId="77777777" w:rsidR="006A385C" w:rsidRPr="006A385C" w:rsidRDefault="006A385C" w:rsidP="006A385C">
      <w:pPr>
        <w:pStyle w:val="Listenabsatz"/>
        <w:numPr>
          <w:ilvl w:val="0"/>
          <w:numId w:val="2"/>
        </w:numPr>
        <w:spacing w:line="276" w:lineRule="auto"/>
        <w:jc w:val="both"/>
        <w:rPr>
          <w:rFonts w:asciiTheme="majorHAnsi" w:eastAsia="Times New Roman" w:hAnsiTheme="majorHAnsi" w:cs="Calibri"/>
          <w:lang w:eastAsia="de-AT"/>
        </w:rPr>
      </w:pPr>
      <w:r w:rsidRPr="006A385C">
        <w:rPr>
          <w:rFonts w:asciiTheme="majorHAnsi" w:eastAsia="Times New Roman" w:hAnsiTheme="majorHAnsi" w:cs="Calibri"/>
          <w:lang w:eastAsia="de-AT"/>
        </w:rPr>
        <w:t>akute Infekte (vor allem Durchfall/Erbrechen)</w:t>
      </w:r>
    </w:p>
    <w:p w14:paraId="371D2F6C" w14:textId="77777777" w:rsidR="006A385C" w:rsidRPr="006A385C" w:rsidRDefault="006A385C" w:rsidP="006A385C">
      <w:pPr>
        <w:spacing w:line="276" w:lineRule="auto"/>
        <w:jc w:val="both"/>
        <w:rPr>
          <w:rFonts w:asciiTheme="majorHAnsi" w:eastAsia="Times New Roman" w:hAnsiTheme="majorHAnsi" w:cs="Calibri"/>
          <w:lang w:eastAsia="de-AT"/>
        </w:rPr>
      </w:pPr>
    </w:p>
    <w:p w14:paraId="3644B1C3" w14:textId="732AF302" w:rsidR="000C02F6" w:rsidRPr="006A385C" w:rsidRDefault="006A385C" w:rsidP="006A385C">
      <w:pPr>
        <w:spacing w:before="100" w:beforeAutospacing="1" w:after="100" w:afterAutospacing="1" w:line="276" w:lineRule="auto"/>
        <w:jc w:val="both"/>
        <w:rPr>
          <w:rFonts w:asciiTheme="majorHAnsi" w:hAnsiTheme="majorHAnsi" w:cs="Arial"/>
        </w:rPr>
      </w:pPr>
      <w:r>
        <w:rPr>
          <w:rFonts w:asciiTheme="majorHAnsi" w:hAnsiTheme="majorHAnsi" w:cs="Arial"/>
        </w:rPr>
        <w:t>In einer Situation</w:t>
      </w:r>
      <w:r w:rsidR="00412396" w:rsidRPr="006A385C">
        <w:rPr>
          <w:rFonts w:asciiTheme="majorHAnsi" w:hAnsiTheme="majorHAnsi" w:cs="Arial"/>
        </w:rPr>
        <w:t xml:space="preserve"> (Unfall, Verletzung</w:t>
      </w:r>
      <w:r w:rsidR="008C7FD3" w:rsidRPr="006A385C">
        <w:rPr>
          <w:rFonts w:asciiTheme="majorHAnsi" w:hAnsiTheme="majorHAnsi" w:cs="Arial"/>
        </w:rPr>
        <w:t>, Bewusstlosigkeit</w:t>
      </w:r>
      <w:r w:rsidR="00412396" w:rsidRPr="006A385C">
        <w:rPr>
          <w:rFonts w:asciiTheme="majorHAnsi" w:hAnsiTheme="majorHAnsi" w:cs="Arial"/>
        </w:rPr>
        <w:t>)</w:t>
      </w:r>
      <w:r w:rsidR="001A19A1">
        <w:rPr>
          <w:rFonts w:asciiTheme="majorHAnsi" w:hAnsiTheme="majorHAnsi" w:cs="Arial"/>
        </w:rPr>
        <w:t>,</w:t>
      </w:r>
      <w:r w:rsidR="00412396" w:rsidRPr="006A385C">
        <w:rPr>
          <w:rFonts w:asciiTheme="majorHAnsi" w:hAnsiTheme="majorHAnsi" w:cs="Arial"/>
        </w:rPr>
        <w:t xml:space="preserve"> </w:t>
      </w:r>
      <w:r>
        <w:rPr>
          <w:rFonts w:asciiTheme="majorHAnsi" w:hAnsiTheme="majorHAnsi" w:cs="Arial"/>
        </w:rPr>
        <w:t xml:space="preserve">in der </w:t>
      </w:r>
      <w:r w:rsidR="00DB7058">
        <w:rPr>
          <w:rFonts w:asciiTheme="majorHAnsi" w:hAnsiTheme="majorHAnsi" w:cs="Arial"/>
        </w:rPr>
        <w:t xml:space="preserve">auch </w:t>
      </w:r>
      <w:r>
        <w:rPr>
          <w:rFonts w:asciiTheme="majorHAnsi" w:hAnsiTheme="majorHAnsi" w:cs="Arial"/>
        </w:rPr>
        <w:t>für ein</w:t>
      </w:r>
      <w:r w:rsidR="00B65136" w:rsidRPr="006A385C">
        <w:rPr>
          <w:rFonts w:asciiTheme="majorHAnsi" w:hAnsiTheme="majorHAnsi" w:cs="Arial"/>
        </w:rPr>
        <w:t xml:space="preserve"> Kind ohne </w:t>
      </w:r>
      <w:r w:rsidR="00DB7058">
        <w:rPr>
          <w:rFonts w:asciiTheme="majorHAnsi" w:hAnsiTheme="majorHAnsi" w:cs="Arial"/>
        </w:rPr>
        <w:t>Nebenniereninsuffizienz</w:t>
      </w:r>
      <w:r w:rsidR="00B65136" w:rsidRPr="006A385C">
        <w:rPr>
          <w:rFonts w:asciiTheme="majorHAnsi" w:hAnsiTheme="majorHAnsi" w:cs="Arial"/>
        </w:rPr>
        <w:t xml:space="preserve"> </w:t>
      </w:r>
      <w:r w:rsidR="00412396" w:rsidRPr="006A385C">
        <w:rPr>
          <w:rFonts w:asciiTheme="majorHAnsi" w:hAnsiTheme="majorHAnsi" w:cs="Arial"/>
        </w:rPr>
        <w:t xml:space="preserve">die Rettung gerufen </w:t>
      </w:r>
      <w:r w:rsidR="00DB7058">
        <w:rPr>
          <w:rFonts w:asciiTheme="majorHAnsi" w:hAnsiTheme="majorHAnsi" w:cs="Arial"/>
        </w:rPr>
        <w:t>werden würde</w:t>
      </w:r>
      <w:r w:rsidR="00412396" w:rsidRPr="006A385C">
        <w:rPr>
          <w:rFonts w:asciiTheme="majorHAnsi" w:hAnsiTheme="majorHAnsi" w:cs="Arial"/>
        </w:rPr>
        <w:t xml:space="preserve">, </w:t>
      </w:r>
      <w:r w:rsidR="00DB7058">
        <w:rPr>
          <w:rFonts w:asciiTheme="majorHAnsi" w:hAnsiTheme="majorHAnsi" w:cs="Arial"/>
        </w:rPr>
        <w:t xml:space="preserve">soll </w:t>
      </w:r>
      <w:r w:rsidR="00896037" w:rsidRPr="006A385C">
        <w:rPr>
          <w:rFonts w:asciiTheme="majorHAnsi" w:hAnsiTheme="majorHAnsi" w:cs="Arial"/>
        </w:rPr>
        <w:t xml:space="preserve">bitte </w:t>
      </w:r>
      <w:r w:rsidR="000C02F6" w:rsidRPr="006A385C">
        <w:rPr>
          <w:rFonts w:asciiTheme="majorHAnsi" w:hAnsiTheme="majorHAnsi" w:cs="Arial"/>
        </w:rPr>
        <w:t xml:space="preserve">für </w:t>
      </w:r>
      <w:r w:rsidR="000C02F6" w:rsidRPr="006A385C">
        <w:rPr>
          <w:rFonts w:asciiTheme="majorHAnsi" w:hAnsiTheme="majorHAnsi" w:cs="Arial"/>
          <w:highlight w:val="yellow"/>
        </w:rPr>
        <w:t>Name des Kindes</w:t>
      </w:r>
      <w:r>
        <w:rPr>
          <w:rFonts w:asciiTheme="majorHAnsi" w:hAnsiTheme="majorHAnsi" w:cs="Arial"/>
        </w:rPr>
        <w:t xml:space="preserve"> </w:t>
      </w:r>
      <w:r w:rsidRPr="006A385C">
        <w:rPr>
          <w:rFonts w:asciiTheme="majorHAnsi" w:hAnsiTheme="majorHAnsi" w:cs="Arial"/>
          <w:b/>
        </w:rPr>
        <w:t xml:space="preserve">immer </w:t>
      </w:r>
      <w:r w:rsidR="00DB7058">
        <w:rPr>
          <w:rFonts w:asciiTheme="majorHAnsi" w:hAnsiTheme="majorHAnsi" w:cs="Arial"/>
          <w:b/>
        </w:rPr>
        <w:t>der</w:t>
      </w:r>
      <w:r w:rsidR="00F907BD" w:rsidRPr="006A385C">
        <w:rPr>
          <w:rFonts w:asciiTheme="majorHAnsi" w:hAnsiTheme="majorHAnsi" w:cs="Arial"/>
          <w:b/>
        </w:rPr>
        <w:t xml:space="preserve"> Nota</w:t>
      </w:r>
      <w:r w:rsidR="00412396" w:rsidRPr="006A385C">
        <w:rPr>
          <w:rFonts w:asciiTheme="majorHAnsi" w:hAnsiTheme="majorHAnsi" w:cs="Arial"/>
          <w:b/>
        </w:rPr>
        <w:t xml:space="preserve">rzt </w:t>
      </w:r>
      <w:r w:rsidR="00DB7058">
        <w:rPr>
          <w:rFonts w:asciiTheme="majorHAnsi" w:hAnsiTheme="majorHAnsi" w:cs="Arial"/>
          <w:b/>
        </w:rPr>
        <w:t>verständigt werden</w:t>
      </w:r>
      <w:r w:rsidR="000C02F6" w:rsidRPr="006A385C">
        <w:rPr>
          <w:rFonts w:asciiTheme="majorHAnsi" w:hAnsiTheme="majorHAnsi" w:cs="Arial"/>
        </w:rPr>
        <w:t xml:space="preserve"> </w:t>
      </w:r>
      <w:r w:rsidR="000C02F6" w:rsidRPr="006A385C">
        <w:rPr>
          <w:rFonts w:asciiTheme="majorHAnsi" w:eastAsia="Times New Roman" w:hAnsiTheme="majorHAnsi" w:cs="Arial"/>
          <w:lang w:eastAsia="de-AT"/>
        </w:rPr>
        <w:t>(denn nur ein Arzt dar</w:t>
      </w:r>
      <w:r w:rsidR="00DB7058">
        <w:rPr>
          <w:rFonts w:asciiTheme="majorHAnsi" w:eastAsia="Times New Roman" w:hAnsiTheme="majorHAnsi" w:cs="Arial"/>
          <w:lang w:eastAsia="de-AT"/>
        </w:rPr>
        <w:t>f vor Ort das lebensnotwendige Hydrocortison</w:t>
      </w:r>
      <w:r w:rsidR="000C02F6" w:rsidRPr="006A385C">
        <w:rPr>
          <w:rFonts w:asciiTheme="majorHAnsi" w:eastAsia="Times New Roman" w:hAnsiTheme="majorHAnsi" w:cs="Arial"/>
          <w:lang w:eastAsia="de-AT"/>
        </w:rPr>
        <w:t xml:space="preserve"> </w:t>
      </w:r>
      <w:r w:rsidR="00E24206">
        <w:rPr>
          <w:rFonts w:asciiTheme="majorHAnsi" w:eastAsia="Times New Roman" w:hAnsiTheme="majorHAnsi" w:cs="Arial"/>
          <w:lang w:eastAsia="de-AT"/>
        </w:rPr>
        <w:t xml:space="preserve">mit einer Spritze </w:t>
      </w:r>
      <w:r w:rsidR="000C02F6" w:rsidRPr="006A385C">
        <w:rPr>
          <w:rFonts w:asciiTheme="majorHAnsi" w:eastAsia="Times New Roman" w:hAnsiTheme="majorHAnsi" w:cs="Arial"/>
          <w:lang w:eastAsia="de-AT"/>
        </w:rPr>
        <w:t xml:space="preserve">verabreichen). </w:t>
      </w:r>
      <w:r w:rsidR="000C02F6" w:rsidRPr="006A385C">
        <w:rPr>
          <w:rFonts w:asciiTheme="majorHAnsi" w:hAnsiTheme="majorHAnsi" w:cs="Arial"/>
        </w:rPr>
        <w:t>Die Rett</w:t>
      </w:r>
      <w:r>
        <w:rPr>
          <w:rFonts w:asciiTheme="majorHAnsi" w:hAnsiTheme="majorHAnsi" w:cs="Arial"/>
        </w:rPr>
        <w:t xml:space="preserve">ungsleitestelle und der Notarzt </w:t>
      </w:r>
      <w:r w:rsidR="000C02F6" w:rsidRPr="006A385C">
        <w:rPr>
          <w:rFonts w:asciiTheme="majorHAnsi" w:hAnsiTheme="majorHAnsi" w:cs="Arial"/>
        </w:rPr>
        <w:t>müssen informiert werden, dass</w:t>
      </w:r>
      <w:r w:rsidR="000C02F6" w:rsidRPr="006A385C">
        <w:rPr>
          <w:rFonts w:asciiTheme="majorHAnsi" w:eastAsia="Times New Roman" w:hAnsiTheme="majorHAnsi" w:cs="Arial"/>
          <w:b/>
          <w:lang w:eastAsia="de-AT"/>
        </w:rPr>
        <w:t xml:space="preserve"> </w:t>
      </w:r>
      <w:r w:rsidR="000C02F6" w:rsidRPr="006A385C">
        <w:rPr>
          <w:rFonts w:asciiTheme="majorHAnsi" w:eastAsia="Times New Roman" w:hAnsiTheme="majorHAnsi" w:cs="Arial"/>
          <w:b/>
          <w:highlight w:val="yellow"/>
          <w:lang w:eastAsia="de-AT"/>
        </w:rPr>
        <w:t>Name des Kindes</w:t>
      </w:r>
      <w:r w:rsidR="000C02F6" w:rsidRPr="006A385C">
        <w:rPr>
          <w:rFonts w:asciiTheme="majorHAnsi" w:eastAsia="Times New Roman" w:hAnsiTheme="majorHAnsi" w:cs="Arial"/>
          <w:b/>
          <w:lang w:eastAsia="de-AT"/>
        </w:rPr>
        <w:t xml:space="preserve"> </w:t>
      </w:r>
      <w:r w:rsidR="000C02F6" w:rsidRPr="006A385C">
        <w:rPr>
          <w:rFonts w:asciiTheme="majorHAnsi" w:eastAsia="Times New Roman" w:hAnsiTheme="majorHAnsi" w:cs="Arial"/>
          <w:lang w:eastAsia="de-AT"/>
        </w:rPr>
        <w:t>f</w:t>
      </w:r>
      <w:r w:rsidR="00B65136" w:rsidRPr="006A385C">
        <w:rPr>
          <w:rFonts w:asciiTheme="majorHAnsi" w:eastAsia="Times New Roman" w:hAnsiTheme="majorHAnsi" w:cs="Arial"/>
          <w:lang w:eastAsia="de-AT"/>
        </w:rPr>
        <w:t xml:space="preserve">olgenden Stoffwechseldefekt hat: </w:t>
      </w:r>
    </w:p>
    <w:p w14:paraId="02C157BA" w14:textId="72658471" w:rsidR="000C02F6" w:rsidRPr="006A385C" w:rsidRDefault="006A385C" w:rsidP="006A385C">
      <w:pPr>
        <w:spacing w:line="276" w:lineRule="auto"/>
        <w:jc w:val="both"/>
        <w:rPr>
          <w:rFonts w:asciiTheme="majorHAnsi" w:hAnsiTheme="majorHAnsi" w:cs="Arial"/>
          <w:b/>
          <w:bCs/>
        </w:rPr>
      </w:pPr>
      <w:r>
        <w:rPr>
          <w:rFonts w:asciiTheme="majorHAnsi" w:hAnsiTheme="majorHAnsi" w:cs="Arial"/>
          <w:b/>
          <w:bCs/>
        </w:rPr>
        <w:t xml:space="preserve">&gt;&gt; </w:t>
      </w:r>
      <w:r w:rsidR="000C02F6" w:rsidRPr="006A385C">
        <w:rPr>
          <w:rFonts w:asciiTheme="majorHAnsi" w:hAnsiTheme="majorHAnsi" w:cs="Arial"/>
          <w:b/>
          <w:bCs/>
        </w:rPr>
        <w:t xml:space="preserve">Nebenniereninsuffizienz </w:t>
      </w:r>
      <w:r w:rsidR="000C02F6" w:rsidRPr="004E1374">
        <w:rPr>
          <w:rFonts w:asciiTheme="majorHAnsi" w:hAnsiTheme="majorHAnsi" w:cs="Arial"/>
          <w:b/>
          <w:bCs/>
          <w:highlight w:val="yellow"/>
        </w:rPr>
        <w:t>mit</w:t>
      </w:r>
      <w:r w:rsidR="00DB7058" w:rsidRPr="004E1374">
        <w:rPr>
          <w:rFonts w:asciiTheme="majorHAnsi" w:hAnsiTheme="majorHAnsi" w:cs="Arial"/>
          <w:b/>
          <w:bCs/>
          <w:highlight w:val="yellow"/>
        </w:rPr>
        <w:t xml:space="preserve"> oder ohne</w:t>
      </w:r>
      <w:r w:rsidR="000C02F6" w:rsidRPr="006A385C">
        <w:rPr>
          <w:rFonts w:asciiTheme="majorHAnsi" w:hAnsiTheme="majorHAnsi" w:cs="Arial"/>
          <w:b/>
          <w:bCs/>
        </w:rPr>
        <w:t xml:space="preserve"> Salzverlust</w:t>
      </w:r>
    </w:p>
    <w:p w14:paraId="1FF933CB" w14:textId="39C24C3B" w:rsidR="000C02F6" w:rsidRPr="006A385C" w:rsidRDefault="000C02F6" w:rsidP="006A385C">
      <w:pPr>
        <w:spacing w:line="276" w:lineRule="auto"/>
        <w:jc w:val="both"/>
        <w:rPr>
          <w:rFonts w:asciiTheme="majorHAnsi" w:hAnsiTheme="majorHAnsi" w:cs="Arial"/>
          <w:b/>
          <w:bCs/>
        </w:rPr>
      </w:pPr>
      <w:r w:rsidRPr="006A385C">
        <w:rPr>
          <w:rFonts w:asciiTheme="majorHAnsi" w:hAnsiTheme="majorHAnsi" w:cs="Arial"/>
          <w:b/>
          <w:bCs/>
        </w:rPr>
        <w:t>(Angeborene</w:t>
      </w:r>
      <w:r w:rsidR="00DB7058">
        <w:rPr>
          <w:rFonts w:asciiTheme="majorHAnsi" w:hAnsiTheme="majorHAnsi" w:cs="Arial"/>
          <w:b/>
          <w:bCs/>
        </w:rPr>
        <w:t xml:space="preserve">r </w:t>
      </w:r>
      <w:proofErr w:type="spellStart"/>
      <w:r w:rsidR="00DB7058">
        <w:rPr>
          <w:rFonts w:asciiTheme="majorHAnsi" w:hAnsiTheme="majorHAnsi" w:cs="Arial"/>
          <w:b/>
          <w:bCs/>
        </w:rPr>
        <w:t>Cortisonmangel</w:t>
      </w:r>
      <w:proofErr w:type="spellEnd"/>
      <w:r w:rsidR="00DB7058">
        <w:rPr>
          <w:rFonts w:asciiTheme="majorHAnsi" w:hAnsiTheme="majorHAnsi" w:cs="Arial"/>
          <w:b/>
          <w:bCs/>
        </w:rPr>
        <w:t xml:space="preserve"> /</w:t>
      </w:r>
      <w:r w:rsidRPr="006A385C">
        <w:rPr>
          <w:rFonts w:asciiTheme="majorHAnsi" w:hAnsiTheme="majorHAnsi" w:cs="Arial"/>
          <w:b/>
          <w:bCs/>
        </w:rPr>
        <w:t xml:space="preserve"> </w:t>
      </w:r>
      <w:r w:rsidR="00DB7058">
        <w:rPr>
          <w:rFonts w:asciiTheme="majorHAnsi" w:hAnsiTheme="majorHAnsi" w:cs="Arial"/>
          <w:b/>
          <w:bCs/>
        </w:rPr>
        <w:t xml:space="preserve">Nebennierenunterfunktion / </w:t>
      </w:r>
      <w:r w:rsidRPr="006A385C">
        <w:rPr>
          <w:rFonts w:asciiTheme="majorHAnsi" w:hAnsiTheme="majorHAnsi" w:cs="Arial"/>
          <w:b/>
          <w:bCs/>
        </w:rPr>
        <w:t>Morbus Addison)</w:t>
      </w:r>
    </w:p>
    <w:p w14:paraId="7FADA01D" w14:textId="77777777" w:rsidR="00F50953" w:rsidRDefault="00896037" w:rsidP="006A385C">
      <w:pPr>
        <w:spacing w:before="100" w:beforeAutospacing="1" w:after="100" w:afterAutospacing="1" w:line="276" w:lineRule="auto"/>
        <w:jc w:val="both"/>
        <w:rPr>
          <w:rFonts w:asciiTheme="majorHAnsi" w:hAnsiTheme="majorHAnsi"/>
        </w:rPr>
      </w:pPr>
      <w:r w:rsidRPr="006A385C">
        <w:rPr>
          <w:rFonts w:asciiTheme="majorHAnsi" w:hAnsiTheme="majorHAnsi"/>
        </w:rPr>
        <w:t>Bitte den</w:t>
      </w:r>
      <w:r w:rsidR="00412396" w:rsidRPr="006A385C">
        <w:rPr>
          <w:rFonts w:asciiTheme="majorHAnsi" w:hAnsiTheme="majorHAnsi"/>
        </w:rPr>
        <w:t xml:space="preserve"> </w:t>
      </w:r>
      <w:r w:rsidR="00412396" w:rsidRPr="006A385C">
        <w:rPr>
          <w:rFonts w:asciiTheme="majorHAnsi" w:hAnsiTheme="majorHAnsi"/>
          <w:u w:val="single"/>
        </w:rPr>
        <w:t>Notfallausweis</w:t>
      </w:r>
      <w:r w:rsidRPr="006A385C">
        <w:rPr>
          <w:rFonts w:asciiTheme="majorHAnsi" w:hAnsiTheme="majorHAnsi"/>
          <w:u w:val="single"/>
        </w:rPr>
        <w:t xml:space="preserve"> (samt Arztbrief &amp; </w:t>
      </w:r>
      <w:r w:rsidR="006A385C">
        <w:rPr>
          <w:rFonts w:asciiTheme="majorHAnsi" w:hAnsiTheme="majorHAnsi"/>
          <w:u w:val="single"/>
        </w:rPr>
        <w:t xml:space="preserve">ev. </w:t>
      </w:r>
      <w:r w:rsidRPr="006A385C">
        <w:rPr>
          <w:rFonts w:asciiTheme="majorHAnsi" w:hAnsiTheme="majorHAnsi"/>
          <w:u w:val="single"/>
        </w:rPr>
        <w:t>Notfallmedizin)</w:t>
      </w:r>
      <w:r w:rsidR="00412396" w:rsidRPr="006A385C">
        <w:rPr>
          <w:rFonts w:asciiTheme="majorHAnsi" w:hAnsiTheme="majorHAnsi"/>
          <w:u w:val="single"/>
        </w:rPr>
        <w:t xml:space="preserve">, den </w:t>
      </w:r>
      <w:r w:rsidR="000C02F6" w:rsidRPr="006A385C">
        <w:rPr>
          <w:rFonts w:asciiTheme="majorHAnsi" w:hAnsiTheme="majorHAnsi"/>
          <w:highlight w:val="yellow"/>
          <w:u w:val="single"/>
        </w:rPr>
        <w:t>Name des Kindes</w:t>
      </w:r>
      <w:r w:rsidR="00412396" w:rsidRPr="006A385C">
        <w:rPr>
          <w:rFonts w:asciiTheme="majorHAnsi" w:hAnsiTheme="majorHAnsi"/>
          <w:highlight w:val="yellow"/>
          <w:u w:val="single"/>
        </w:rPr>
        <w:t xml:space="preserve"> </w:t>
      </w:r>
      <w:r w:rsidR="000C02F6" w:rsidRPr="006A385C">
        <w:rPr>
          <w:rFonts w:asciiTheme="majorHAnsi" w:hAnsiTheme="majorHAnsi"/>
          <w:i/>
          <w:highlight w:val="yellow"/>
          <w:u w:val="single"/>
        </w:rPr>
        <w:t>(</w:t>
      </w:r>
      <w:r w:rsidR="006A385C">
        <w:rPr>
          <w:rFonts w:asciiTheme="majorHAnsi" w:hAnsiTheme="majorHAnsi"/>
          <w:i/>
          <w:highlight w:val="yellow"/>
          <w:u w:val="single"/>
        </w:rPr>
        <w:t xml:space="preserve">ev. </w:t>
      </w:r>
      <w:r w:rsidR="000C02F6" w:rsidRPr="006A385C">
        <w:rPr>
          <w:rFonts w:asciiTheme="majorHAnsi" w:hAnsiTheme="majorHAnsi"/>
          <w:i/>
          <w:highlight w:val="yellow"/>
          <w:u w:val="single"/>
        </w:rPr>
        <w:t xml:space="preserve">angeben wo </w:t>
      </w:r>
      <w:r w:rsidR="006A385C">
        <w:rPr>
          <w:rFonts w:asciiTheme="majorHAnsi" w:hAnsiTheme="majorHAnsi"/>
          <w:i/>
          <w:highlight w:val="yellow"/>
          <w:u w:val="single"/>
        </w:rPr>
        <w:t>der Notfallausweis</w:t>
      </w:r>
      <w:r w:rsidR="000C02F6" w:rsidRPr="006A385C">
        <w:rPr>
          <w:rFonts w:asciiTheme="majorHAnsi" w:hAnsiTheme="majorHAnsi"/>
          <w:i/>
          <w:highlight w:val="yellow"/>
          <w:u w:val="single"/>
        </w:rPr>
        <w:t xml:space="preserve"> zu finden ist)</w:t>
      </w:r>
      <w:r w:rsidR="000C02F6" w:rsidRPr="006A385C">
        <w:rPr>
          <w:rFonts w:asciiTheme="majorHAnsi" w:hAnsiTheme="majorHAnsi"/>
          <w:u w:val="single"/>
        </w:rPr>
        <w:t xml:space="preserve"> </w:t>
      </w:r>
      <w:r w:rsidR="00412396" w:rsidRPr="006A385C">
        <w:rPr>
          <w:rFonts w:asciiTheme="majorHAnsi" w:hAnsiTheme="majorHAnsi"/>
          <w:u w:val="single"/>
        </w:rPr>
        <w:t>mitträgt</w:t>
      </w:r>
      <w:r w:rsidR="00EF6DB6" w:rsidRPr="006A385C">
        <w:rPr>
          <w:rFonts w:asciiTheme="majorHAnsi" w:hAnsiTheme="majorHAnsi"/>
          <w:u w:val="single"/>
        </w:rPr>
        <w:t>,</w:t>
      </w:r>
      <w:r w:rsidR="008C7FD3" w:rsidRPr="006A385C">
        <w:rPr>
          <w:rFonts w:asciiTheme="majorHAnsi" w:hAnsiTheme="majorHAnsi"/>
        </w:rPr>
        <w:t xml:space="preserve"> </w:t>
      </w:r>
      <w:r w:rsidRPr="006A385C">
        <w:rPr>
          <w:rFonts w:asciiTheme="majorHAnsi" w:hAnsiTheme="majorHAnsi"/>
        </w:rPr>
        <w:t>dem Notarzt übergeben!</w:t>
      </w:r>
      <w:r w:rsidR="008C7FD3" w:rsidRPr="006A385C">
        <w:rPr>
          <w:rFonts w:asciiTheme="majorHAnsi" w:hAnsiTheme="majorHAnsi"/>
        </w:rPr>
        <w:t xml:space="preserve"> </w:t>
      </w:r>
    </w:p>
    <w:p w14:paraId="519CC08B" w14:textId="77777777" w:rsidR="00F50953" w:rsidRDefault="00F50953" w:rsidP="006A385C">
      <w:pPr>
        <w:spacing w:before="100" w:beforeAutospacing="1" w:after="100" w:afterAutospacing="1" w:line="276" w:lineRule="auto"/>
        <w:jc w:val="both"/>
        <w:rPr>
          <w:rFonts w:asciiTheme="majorHAnsi" w:hAnsiTheme="majorHAnsi"/>
        </w:rPr>
      </w:pPr>
    </w:p>
    <w:p w14:paraId="151862E5" w14:textId="42E47657" w:rsidR="00896037" w:rsidRPr="00F50953" w:rsidRDefault="00F50953" w:rsidP="006A385C">
      <w:pPr>
        <w:spacing w:before="100" w:beforeAutospacing="1" w:after="100" w:afterAutospacing="1" w:line="276" w:lineRule="auto"/>
        <w:jc w:val="both"/>
        <w:rPr>
          <w:rFonts w:asciiTheme="majorHAnsi" w:hAnsiTheme="majorHAnsi"/>
          <w:b/>
        </w:rPr>
      </w:pPr>
      <w:r w:rsidRPr="00F50953">
        <w:rPr>
          <w:rFonts w:asciiTheme="majorHAnsi" w:hAnsiTheme="majorHAnsi"/>
          <w:b/>
        </w:rPr>
        <w:t>B</w:t>
      </w:r>
      <w:r w:rsidR="00896037" w:rsidRPr="00F50953">
        <w:rPr>
          <w:rFonts w:asciiTheme="majorHAnsi" w:hAnsiTheme="majorHAnsi"/>
          <w:b/>
        </w:rPr>
        <w:t xml:space="preserve">itte uns sofort zu kontaktieren: </w:t>
      </w:r>
    </w:p>
    <w:tbl>
      <w:tblPr>
        <w:tblStyle w:val="Tabellenraster"/>
        <w:tblW w:w="0" w:type="auto"/>
        <w:tblLook w:val="04A0" w:firstRow="1" w:lastRow="0" w:firstColumn="1" w:lastColumn="0" w:noHBand="0" w:noVBand="1"/>
      </w:tblPr>
      <w:tblGrid>
        <w:gridCol w:w="2131"/>
        <w:gridCol w:w="1956"/>
        <w:gridCol w:w="3215"/>
      </w:tblGrid>
      <w:tr w:rsidR="006A385C" w:rsidRPr="00706281" w14:paraId="665C30D5" w14:textId="77777777" w:rsidTr="006A385C">
        <w:tc>
          <w:tcPr>
            <w:tcW w:w="2131" w:type="dxa"/>
          </w:tcPr>
          <w:p w14:paraId="59EA7254" w14:textId="77777777" w:rsidR="006A385C" w:rsidRPr="00706281" w:rsidRDefault="006A385C" w:rsidP="006A385C">
            <w:pPr>
              <w:rPr>
                <w:rFonts w:ascii="Calibri" w:eastAsia="Times New Roman" w:hAnsi="Calibri" w:cs="Calibri"/>
                <w:b/>
                <w:i/>
                <w:lang w:eastAsia="de-AT"/>
              </w:rPr>
            </w:pPr>
            <w:r w:rsidRPr="00706281">
              <w:rPr>
                <w:rFonts w:ascii="Calibri" w:eastAsia="Times New Roman" w:hAnsi="Calibri" w:cs="Calibri"/>
                <w:b/>
                <w:i/>
                <w:lang w:eastAsia="de-AT"/>
              </w:rPr>
              <w:t>Name</w:t>
            </w:r>
          </w:p>
        </w:tc>
        <w:tc>
          <w:tcPr>
            <w:tcW w:w="1956" w:type="dxa"/>
          </w:tcPr>
          <w:p w14:paraId="1230D3D7" w14:textId="77777777" w:rsidR="006A385C" w:rsidRPr="00706281" w:rsidRDefault="006A385C" w:rsidP="006A385C">
            <w:pPr>
              <w:rPr>
                <w:rFonts w:ascii="Calibri" w:eastAsia="Times New Roman" w:hAnsi="Calibri" w:cs="Calibri"/>
                <w:b/>
                <w:i/>
                <w:lang w:eastAsia="de-AT"/>
              </w:rPr>
            </w:pPr>
            <w:r w:rsidRPr="00706281">
              <w:rPr>
                <w:rFonts w:ascii="Calibri" w:eastAsia="Times New Roman" w:hAnsi="Calibri" w:cs="Calibri"/>
                <w:b/>
                <w:i/>
                <w:lang w:eastAsia="de-AT"/>
              </w:rPr>
              <w:t>Telefon mobil</w:t>
            </w:r>
          </w:p>
        </w:tc>
        <w:tc>
          <w:tcPr>
            <w:tcW w:w="3215" w:type="dxa"/>
          </w:tcPr>
          <w:p w14:paraId="763B91FB" w14:textId="77777777" w:rsidR="006A385C" w:rsidRPr="00706281" w:rsidRDefault="006A385C" w:rsidP="006A385C">
            <w:pPr>
              <w:rPr>
                <w:rFonts w:ascii="Calibri" w:eastAsia="Times New Roman" w:hAnsi="Calibri" w:cs="Calibri"/>
                <w:b/>
                <w:i/>
                <w:lang w:eastAsia="de-AT"/>
              </w:rPr>
            </w:pPr>
            <w:r w:rsidRPr="00706281">
              <w:rPr>
                <w:rFonts w:ascii="Calibri" w:eastAsia="Times New Roman" w:hAnsi="Calibri" w:cs="Calibri"/>
                <w:b/>
                <w:i/>
                <w:lang w:eastAsia="de-AT"/>
              </w:rPr>
              <w:t>Telefon Arbeit/Festnetz</w:t>
            </w:r>
          </w:p>
        </w:tc>
      </w:tr>
      <w:tr w:rsidR="006A385C" w:rsidRPr="00706281" w14:paraId="4BDA5DD7" w14:textId="77777777" w:rsidTr="006A385C">
        <w:tc>
          <w:tcPr>
            <w:tcW w:w="2131" w:type="dxa"/>
          </w:tcPr>
          <w:p w14:paraId="79CA55E2" w14:textId="3A5743BA" w:rsidR="006A385C" w:rsidRPr="00706281" w:rsidRDefault="00F50953" w:rsidP="006A385C">
            <w:pPr>
              <w:rPr>
                <w:rFonts w:ascii="Calibri" w:eastAsia="Times New Roman" w:hAnsi="Calibri" w:cs="Calibri"/>
                <w:lang w:eastAsia="de-AT"/>
              </w:rPr>
            </w:pPr>
            <w:r>
              <w:rPr>
                <w:rFonts w:ascii="Calibri" w:eastAsia="Times New Roman" w:hAnsi="Calibri" w:cs="Calibri"/>
                <w:lang w:eastAsia="de-AT"/>
              </w:rPr>
              <w:t>Mutter</w:t>
            </w:r>
          </w:p>
        </w:tc>
        <w:tc>
          <w:tcPr>
            <w:tcW w:w="1956" w:type="dxa"/>
          </w:tcPr>
          <w:p w14:paraId="624DBEA1" w14:textId="2589F86B" w:rsidR="006A385C" w:rsidRPr="00706281" w:rsidRDefault="006A385C" w:rsidP="006A385C">
            <w:pPr>
              <w:rPr>
                <w:rFonts w:ascii="Calibri" w:eastAsia="Times New Roman" w:hAnsi="Calibri" w:cs="Calibri"/>
                <w:lang w:eastAsia="de-AT"/>
              </w:rPr>
            </w:pPr>
          </w:p>
        </w:tc>
        <w:tc>
          <w:tcPr>
            <w:tcW w:w="3215" w:type="dxa"/>
          </w:tcPr>
          <w:p w14:paraId="5B970652" w14:textId="77777777" w:rsidR="006A385C" w:rsidRPr="00706281" w:rsidRDefault="006A385C" w:rsidP="006A385C">
            <w:pPr>
              <w:rPr>
                <w:rFonts w:ascii="Calibri" w:hAnsi="Calibri" w:cs="Calibri"/>
              </w:rPr>
            </w:pPr>
          </w:p>
        </w:tc>
      </w:tr>
      <w:tr w:rsidR="006A385C" w:rsidRPr="00706281" w14:paraId="3971DB49" w14:textId="77777777" w:rsidTr="006A385C">
        <w:tc>
          <w:tcPr>
            <w:tcW w:w="2131" w:type="dxa"/>
          </w:tcPr>
          <w:p w14:paraId="134EEA15" w14:textId="38F444E0" w:rsidR="006A385C" w:rsidRPr="00706281" w:rsidRDefault="00F50953" w:rsidP="006A385C">
            <w:pPr>
              <w:rPr>
                <w:rFonts w:ascii="Calibri" w:eastAsia="Times New Roman" w:hAnsi="Calibri" w:cs="Calibri"/>
                <w:lang w:eastAsia="de-AT"/>
              </w:rPr>
            </w:pPr>
            <w:r>
              <w:rPr>
                <w:rFonts w:ascii="Calibri" w:eastAsia="Times New Roman" w:hAnsi="Calibri" w:cs="Calibri"/>
                <w:lang w:eastAsia="de-AT"/>
              </w:rPr>
              <w:t>Vater</w:t>
            </w:r>
          </w:p>
        </w:tc>
        <w:tc>
          <w:tcPr>
            <w:tcW w:w="1956" w:type="dxa"/>
          </w:tcPr>
          <w:p w14:paraId="5576ED76" w14:textId="0E030957" w:rsidR="006A385C" w:rsidRPr="00706281" w:rsidRDefault="006A385C" w:rsidP="006A385C">
            <w:pPr>
              <w:rPr>
                <w:rFonts w:ascii="Calibri" w:eastAsia="Times New Roman" w:hAnsi="Calibri" w:cs="Calibri"/>
                <w:lang w:eastAsia="de-AT"/>
              </w:rPr>
            </w:pPr>
          </w:p>
        </w:tc>
        <w:tc>
          <w:tcPr>
            <w:tcW w:w="3215" w:type="dxa"/>
          </w:tcPr>
          <w:p w14:paraId="4E80ACCC" w14:textId="390BE1FC" w:rsidR="006A385C" w:rsidRPr="00706281" w:rsidRDefault="006A385C" w:rsidP="006A385C">
            <w:pPr>
              <w:rPr>
                <w:rFonts w:ascii="Calibri" w:eastAsia="Times New Roman" w:hAnsi="Calibri" w:cs="Calibri"/>
                <w:lang w:eastAsia="de-AT"/>
              </w:rPr>
            </w:pPr>
          </w:p>
        </w:tc>
      </w:tr>
    </w:tbl>
    <w:p w14:paraId="1219F73D" w14:textId="77777777" w:rsidR="006A385C" w:rsidRPr="00F50953" w:rsidRDefault="006A385C" w:rsidP="006A385C">
      <w:pPr>
        <w:spacing w:before="100" w:beforeAutospacing="1" w:after="100" w:afterAutospacing="1" w:line="276" w:lineRule="auto"/>
        <w:jc w:val="both"/>
        <w:rPr>
          <w:rFonts w:asciiTheme="majorHAnsi" w:hAnsiTheme="majorHAnsi"/>
          <w:i/>
        </w:rPr>
      </w:pPr>
    </w:p>
    <w:p w14:paraId="6F1FD78B" w14:textId="339CE3A3" w:rsidR="00F50953" w:rsidRPr="00F50953" w:rsidRDefault="00F50953" w:rsidP="006A385C">
      <w:pPr>
        <w:spacing w:before="100" w:beforeAutospacing="1" w:after="100" w:afterAutospacing="1" w:line="276" w:lineRule="auto"/>
        <w:jc w:val="both"/>
        <w:rPr>
          <w:rFonts w:asciiTheme="majorHAnsi" w:hAnsiTheme="majorHAnsi"/>
          <w:i/>
        </w:rPr>
      </w:pPr>
      <w:r w:rsidRPr="00F50953">
        <w:rPr>
          <w:rFonts w:asciiTheme="majorHAnsi" w:hAnsiTheme="majorHAnsi"/>
          <w:i/>
        </w:rPr>
        <w:t xml:space="preserve">Ev. noch den Kontakt anfügen von: </w:t>
      </w:r>
    </w:p>
    <w:p w14:paraId="123BA0AB" w14:textId="24D5ACAC" w:rsidR="00F50953" w:rsidRDefault="00F50953" w:rsidP="006A385C">
      <w:pPr>
        <w:spacing w:before="100" w:beforeAutospacing="1" w:after="100" w:afterAutospacing="1" w:line="276" w:lineRule="auto"/>
        <w:jc w:val="both"/>
        <w:rPr>
          <w:rFonts w:asciiTheme="majorHAnsi" w:hAnsiTheme="majorHAnsi"/>
          <w:b/>
          <w:highlight w:val="yellow"/>
        </w:rPr>
      </w:pPr>
      <w:r w:rsidRPr="00F50953">
        <w:rPr>
          <w:rFonts w:asciiTheme="majorHAnsi" w:hAnsiTheme="majorHAnsi"/>
          <w:b/>
          <w:highlight w:val="yellow"/>
        </w:rPr>
        <w:t xml:space="preserve">Behandelnder </w:t>
      </w:r>
      <w:r w:rsidR="000C02F6" w:rsidRPr="00F50953">
        <w:rPr>
          <w:rFonts w:asciiTheme="majorHAnsi" w:hAnsiTheme="majorHAnsi"/>
          <w:b/>
          <w:highlight w:val="yellow"/>
        </w:rPr>
        <w:t xml:space="preserve">Endokrinologen </w:t>
      </w:r>
    </w:p>
    <w:p w14:paraId="3B44D36F" w14:textId="61C21EAE" w:rsidR="000C02F6" w:rsidRPr="006A385C" w:rsidRDefault="00F50953" w:rsidP="006A385C">
      <w:pPr>
        <w:spacing w:before="100" w:beforeAutospacing="1" w:after="100" w:afterAutospacing="1" w:line="276" w:lineRule="auto"/>
        <w:jc w:val="both"/>
        <w:rPr>
          <w:rFonts w:asciiTheme="majorHAnsi" w:hAnsiTheme="majorHAnsi"/>
        </w:rPr>
      </w:pPr>
      <w:r>
        <w:rPr>
          <w:rFonts w:asciiTheme="majorHAnsi" w:hAnsiTheme="majorHAnsi"/>
          <w:b/>
          <w:highlight w:val="yellow"/>
        </w:rPr>
        <w:t xml:space="preserve">Behandelnder </w:t>
      </w:r>
      <w:r w:rsidR="000C02F6" w:rsidRPr="006A385C">
        <w:rPr>
          <w:rFonts w:asciiTheme="majorHAnsi" w:hAnsiTheme="majorHAnsi"/>
          <w:b/>
          <w:highlight w:val="yellow"/>
        </w:rPr>
        <w:t>Kinder/Hausarzt</w:t>
      </w:r>
    </w:p>
    <w:p w14:paraId="06AB5B82" w14:textId="77777777" w:rsidR="00412396" w:rsidRDefault="00412396" w:rsidP="006A385C">
      <w:pPr>
        <w:jc w:val="both"/>
        <w:rPr>
          <w:rFonts w:ascii="Arial" w:hAnsi="Arial"/>
        </w:rPr>
      </w:pPr>
    </w:p>
    <w:p w14:paraId="448E20DB" w14:textId="77777777" w:rsidR="00354948" w:rsidRDefault="00354948" w:rsidP="00354948">
      <w:pPr>
        <w:rPr>
          <w:rFonts w:asciiTheme="majorHAnsi" w:hAnsiTheme="majorHAnsi"/>
          <w:i/>
          <w:u w:val="single"/>
        </w:rPr>
      </w:pPr>
    </w:p>
    <w:p w14:paraId="079A9F07" w14:textId="2E27B66C" w:rsidR="00354948" w:rsidRPr="00354948" w:rsidRDefault="00354948" w:rsidP="00354948">
      <w:pPr>
        <w:rPr>
          <w:rFonts w:asciiTheme="majorHAnsi" w:hAnsiTheme="majorHAnsi"/>
          <w:i/>
          <w:u w:val="single"/>
        </w:rPr>
      </w:pPr>
      <w:r w:rsidRPr="00354948">
        <w:rPr>
          <w:rFonts w:asciiTheme="majorHAnsi" w:hAnsiTheme="majorHAnsi"/>
          <w:i/>
          <w:u w:val="single"/>
        </w:rPr>
        <w:t>Ev. Beilage:</w:t>
      </w:r>
    </w:p>
    <w:p w14:paraId="51D37C6D" w14:textId="77777777" w:rsidR="00354948" w:rsidRPr="00354948" w:rsidRDefault="00354948" w:rsidP="00354948">
      <w:pPr>
        <w:rPr>
          <w:rFonts w:asciiTheme="majorHAnsi" w:hAnsiTheme="majorHAnsi"/>
          <w:i/>
        </w:rPr>
      </w:pPr>
      <w:r w:rsidRPr="00354948">
        <w:rPr>
          <w:rFonts w:asciiTheme="majorHAnsi" w:hAnsiTheme="majorHAnsi"/>
          <w:i/>
        </w:rPr>
        <w:t>Kopie Arztbrief</w:t>
      </w:r>
    </w:p>
    <w:p w14:paraId="395933DF" w14:textId="77777777" w:rsidR="00354948" w:rsidRPr="00354948" w:rsidRDefault="00354948" w:rsidP="00354948">
      <w:pPr>
        <w:rPr>
          <w:rFonts w:asciiTheme="majorHAnsi" w:hAnsiTheme="majorHAnsi"/>
          <w:i/>
        </w:rPr>
      </w:pPr>
      <w:r w:rsidRPr="00354948">
        <w:rPr>
          <w:rFonts w:asciiTheme="majorHAnsi" w:hAnsiTheme="majorHAnsi"/>
          <w:i/>
        </w:rPr>
        <w:t>Kopie Notfallausweis</w:t>
      </w:r>
    </w:p>
    <w:p w14:paraId="34A70C96" w14:textId="77777777" w:rsidR="00354948" w:rsidRDefault="00354948" w:rsidP="006A385C">
      <w:pPr>
        <w:jc w:val="both"/>
        <w:rPr>
          <w:rFonts w:ascii="Arial" w:hAnsi="Arial"/>
        </w:rPr>
      </w:pPr>
    </w:p>
    <w:p w14:paraId="78E5DE27" w14:textId="2765A9AD" w:rsidR="006557D4" w:rsidRPr="004A5B5B" w:rsidRDefault="006557D4" w:rsidP="004A5B5B">
      <w:pPr>
        <w:spacing w:line="276" w:lineRule="auto"/>
        <w:jc w:val="both"/>
        <w:rPr>
          <w:rFonts w:asciiTheme="majorHAnsi" w:hAnsiTheme="majorHAnsi"/>
          <w:u w:val="single"/>
        </w:rPr>
      </w:pPr>
      <w:r w:rsidRPr="004A5B5B">
        <w:rPr>
          <w:rFonts w:asciiTheme="majorHAnsi" w:hAnsiTheme="majorHAnsi"/>
          <w:u w:val="single"/>
        </w:rPr>
        <w:t xml:space="preserve">Zusatz / Bei Bedarf: </w:t>
      </w:r>
    </w:p>
    <w:p w14:paraId="5BCA9E52" w14:textId="77777777" w:rsidR="006557D4" w:rsidRPr="00DB7058" w:rsidRDefault="006557D4" w:rsidP="004A5B5B">
      <w:pPr>
        <w:spacing w:line="276" w:lineRule="auto"/>
        <w:jc w:val="both"/>
        <w:rPr>
          <w:rFonts w:asciiTheme="majorHAnsi" w:hAnsiTheme="majorHAnsi"/>
          <w:b/>
          <w:u w:val="single"/>
          <w:lang w:val="en-US"/>
        </w:rPr>
      </w:pPr>
    </w:p>
    <w:p w14:paraId="6C3B2664" w14:textId="77777777" w:rsidR="006557D4" w:rsidRPr="00DB7058" w:rsidRDefault="006557D4" w:rsidP="004A5B5B">
      <w:pPr>
        <w:spacing w:line="276" w:lineRule="auto"/>
        <w:jc w:val="both"/>
        <w:rPr>
          <w:rFonts w:asciiTheme="majorHAnsi" w:hAnsiTheme="majorHAnsi"/>
          <w:b/>
          <w:u w:val="single"/>
          <w:lang w:val="en-US"/>
        </w:rPr>
      </w:pPr>
    </w:p>
    <w:p w14:paraId="33DE74A3" w14:textId="484AFF5F" w:rsidR="006557D4" w:rsidRPr="004A5B5B" w:rsidRDefault="006557D4" w:rsidP="004A5B5B">
      <w:pPr>
        <w:spacing w:line="276" w:lineRule="auto"/>
        <w:jc w:val="both"/>
        <w:rPr>
          <w:rFonts w:asciiTheme="majorHAnsi" w:hAnsiTheme="majorHAnsi"/>
        </w:rPr>
      </w:pPr>
      <w:r w:rsidRPr="004A5B5B">
        <w:rPr>
          <w:rFonts w:asciiTheme="majorHAnsi" w:hAnsiTheme="majorHAnsi"/>
          <w:b/>
          <w:u w:val="single"/>
        </w:rPr>
        <w:t>Info zur Verabreichung der Medizin</w:t>
      </w:r>
      <w:r w:rsidRPr="004A5B5B">
        <w:rPr>
          <w:rFonts w:asciiTheme="majorHAnsi" w:hAnsiTheme="majorHAnsi"/>
        </w:rPr>
        <w:t xml:space="preserve"> (Mittagsdosis oder bei Übernachtung)</w:t>
      </w:r>
    </w:p>
    <w:p w14:paraId="3896E7E6" w14:textId="77777777" w:rsidR="004A5B5B" w:rsidRPr="004A5B5B" w:rsidRDefault="004A5B5B" w:rsidP="004A5B5B">
      <w:pPr>
        <w:spacing w:line="276" w:lineRule="auto"/>
        <w:jc w:val="both"/>
        <w:rPr>
          <w:rFonts w:asciiTheme="majorHAnsi" w:hAnsiTheme="majorHAnsi"/>
        </w:rPr>
      </w:pPr>
    </w:p>
    <w:p w14:paraId="4830C357" w14:textId="11C2C72F" w:rsidR="004A5B5B" w:rsidRDefault="004A5B5B" w:rsidP="004A5B5B">
      <w:pPr>
        <w:spacing w:before="100" w:beforeAutospacing="1" w:after="100" w:afterAutospacing="1" w:line="276" w:lineRule="auto"/>
        <w:jc w:val="both"/>
        <w:rPr>
          <w:rFonts w:asciiTheme="majorHAnsi" w:hAnsiTheme="majorHAnsi" w:cs="Times New Roman"/>
        </w:rPr>
      </w:pPr>
      <w:r w:rsidRPr="004A5B5B">
        <w:rPr>
          <w:rFonts w:asciiTheme="majorHAnsi" w:hAnsiTheme="majorHAnsi" w:cs="Times New Roman"/>
          <w:b/>
        </w:rPr>
        <w:t>Instruktion zur täglichen Tablettengabe:</w:t>
      </w:r>
      <w:r w:rsidRPr="004A5B5B">
        <w:rPr>
          <w:rFonts w:asciiTheme="majorHAnsi" w:hAnsiTheme="majorHAnsi" w:cs="Times New Roman"/>
        </w:rPr>
        <w:t xml:space="preserve"> </w:t>
      </w:r>
      <w:r w:rsidRPr="004A5B5B">
        <w:rPr>
          <w:rFonts w:asciiTheme="majorHAnsi" w:hAnsiTheme="majorHAnsi" w:cs="Times New Roman"/>
          <w:highlight w:val="yellow"/>
        </w:rPr>
        <w:t>Name des Kindes</w:t>
      </w:r>
      <w:r w:rsidRPr="004A5B5B">
        <w:rPr>
          <w:rFonts w:asciiTheme="majorHAnsi" w:hAnsiTheme="majorHAnsi" w:cs="Times New Roman"/>
        </w:rPr>
        <w:t xml:space="preserve"> muss um ca. </w:t>
      </w:r>
      <w:r w:rsidRPr="004A5B5B">
        <w:rPr>
          <w:rFonts w:asciiTheme="majorHAnsi" w:hAnsiTheme="majorHAnsi" w:cs="Times New Roman"/>
          <w:b/>
        </w:rPr>
        <w:t xml:space="preserve">6 Uhr, 14 Uhr und 22 Uhr </w:t>
      </w:r>
      <w:r w:rsidRPr="004A5B5B">
        <w:rPr>
          <w:rFonts w:asciiTheme="majorHAnsi" w:hAnsiTheme="majorHAnsi" w:cs="Times New Roman"/>
        </w:rPr>
        <w:t xml:space="preserve">seine Morgen-, Mittags- und Abendmedizin bekommen. </w:t>
      </w:r>
      <w:r w:rsidRPr="004A5B5B">
        <w:rPr>
          <w:rFonts w:asciiTheme="majorHAnsi" w:hAnsiTheme="majorHAnsi" w:cs="Times New Roman"/>
          <w:highlight w:val="yellow"/>
        </w:rPr>
        <w:t>Er/Sie</w:t>
      </w:r>
      <w:r w:rsidRPr="004A5B5B">
        <w:rPr>
          <w:rFonts w:asciiTheme="majorHAnsi" w:hAnsiTheme="majorHAnsi" w:cs="Times New Roman"/>
        </w:rPr>
        <w:t xml:space="preserve"> schluckt die Tabletten völlig problemlos. Es ist nur wichtig, dass eine Person explizit dafür zuständig ist, die Tabletteneinnahme beobachtet und nicht darauf vergessen wird. Ich ersuche, mir diese Person namentlich zu nennen. Es wäre vielleicht gut, wenn sich diese Person einen Handyalarm stellt. </w:t>
      </w:r>
    </w:p>
    <w:p w14:paraId="7C8B12A7" w14:textId="1763B521" w:rsidR="004A5B5B" w:rsidRDefault="004A5B5B" w:rsidP="004A5B5B">
      <w:pPr>
        <w:spacing w:before="100" w:beforeAutospacing="1" w:after="100" w:afterAutospacing="1" w:line="276" w:lineRule="auto"/>
        <w:jc w:val="both"/>
        <w:rPr>
          <w:rFonts w:asciiTheme="majorHAnsi" w:hAnsiTheme="majorHAnsi" w:cs="Times New Roman"/>
        </w:rPr>
      </w:pPr>
      <w:r>
        <w:rPr>
          <w:rFonts w:asciiTheme="majorHAnsi" w:hAnsiTheme="majorHAnsi" w:cs="Times New Roman"/>
        </w:rPr>
        <w:t>In Einzelfällen ist eine Verzögerung der Einnahme von +/- 1 Stunde kein Problem.</w:t>
      </w:r>
    </w:p>
    <w:p w14:paraId="343CAA89" w14:textId="52003C1E" w:rsidR="006557D4" w:rsidRPr="00E24206" w:rsidRDefault="004A5B5B" w:rsidP="00E24206">
      <w:pPr>
        <w:spacing w:before="100" w:beforeAutospacing="1" w:after="100" w:afterAutospacing="1" w:line="276" w:lineRule="auto"/>
        <w:jc w:val="both"/>
        <w:rPr>
          <w:rFonts w:asciiTheme="majorHAnsi" w:hAnsiTheme="majorHAnsi" w:cs="Times New Roman"/>
        </w:rPr>
      </w:pPr>
      <w:r>
        <w:rPr>
          <w:rFonts w:asciiTheme="majorHAnsi" w:hAnsiTheme="majorHAnsi" w:cs="Times New Roman"/>
        </w:rPr>
        <w:t xml:space="preserve">Die Tabletten sind ein einem </w:t>
      </w:r>
      <w:r w:rsidR="00EE64D6">
        <w:rPr>
          <w:rFonts w:asciiTheme="majorHAnsi" w:hAnsiTheme="majorHAnsi" w:cs="Times New Roman"/>
        </w:rPr>
        <w:t xml:space="preserve">Dosierspender </w:t>
      </w:r>
      <w:r>
        <w:rPr>
          <w:rFonts w:asciiTheme="majorHAnsi" w:hAnsiTheme="majorHAnsi" w:cs="Times New Roman"/>
        </w:rPr>
        <w:t>(Montag bis Sonntag – Morgen, Mittag, Abend) einsortiert. Sollt</w:t>
      </w:r>
      <w:r w:rsidR="00C85073">
        <w:rPr>
          <w:rFonts w:asciiTheme="majorHAnsi" w:hAnsiTheme="majorHAnsi" w:cs="Times New Roman"/>
        </w:rPr>
        <w:t xml:space="preserve">e z.B. am Abend bemerkt werden, </w:t>
      </w:r>
      <w:r>
        <w:rPr>
          <w:rFonts w:asciiTheme="majorHAnsi" w:hAnsiTheme="majorHAnsi" w:cs="Times New Roman"/>
        </w:rPr>
        <w:t xml:space="preserve">dass die Mittags-Tablette(n) nicht eingenommen wurde, bitte </w:t>
      </w:r>
      <w:r w:rsidR="00F227EB">
        <w:rPr>
          <w:rFonts w:asciiTheme="majorHAnsi" w:hAnsiTheme="majorHAnsi" w:cs="Times New Roman"/>
        </w:rPr>
        <w:t>so schnell wie möglich die Dosis nachgeben (noch vor der Spätdosis)</w:t>
      </w:r>
      <w:r>
        <w:rPr>
          <w:rFonts w:asciiTheme="majorHAnsi" w:hAnsiTheme="majorHAnsi" w:cs="Times New Roman"/>
        </w:rPr>
        <w:t xml:space="preserve">. </w:t>
      </w:r>
    </w:p>
    <w:p w14:paraId="16672C4E" w14:textId="77777777" w:rsidR="006557D4" w:rsidRDefault="006557D4" w:rsidP="004A5B5B">
      <w:pPr>
        <w:spacing w:line="276" w:lineRule="auto"/>
        <w:jc w:val="both"/>
        <w:rPr>
          <w:rFonts w:asciiTheme="majorHAnsi" w:hAnsiTheme="majorHAnsi"/>
        </w:rPr>
      </w:pPr>
    </w:p>
    <w:p w14:paraId="50541A2C" w14:textId="77777777" w:rsidR="00E24206" w:rsidRPr="004A5B5B" w:rsidRDefault="00E24206" w:rsidP="004A5B5B">
      <w:pPr>
        <w:spacing w:line="276" w:lineRule="auto"/>
        <w:jc w:val="both"/>
        <w:rPr>
          <w:rFonts w:asciiTheme="majorHAnsi" w:hAnsiTheme="majorHAnsi"/>
        </w:rPr>
      </w:pPr>
    </w:p>
    <w:p w14:paraId="14BEAE5A" w14:textId="77777777" w:rsidR="00E24206" w:rsidRPr="00AA0DBF" w:rsidRDefault="00E24206" w:rsidP="00E24206">
      <w:pPr>
        <w:tabs>
          <w:tab w:val="left" w:pos="590"/>
          <w:tab w:val="left" w:pos="1157"/>
          <w:tab w:val="left" w:pos="1724"/>
          <w:tab w:val="left" w:pos="2291"/>
          <w:tab w:val="left" w:pos="2858"/>
          <w:tab w:val="left" w:pos="3425"/>
          <w:tab w:val="left" w:pos="3992"/>
          <w:tab w:val="left" w:pos="4559"/>
          <w:tab w:val="left" w:pos="5126"/>
          <w:tab w:val="left" w:pos="5693"/>
          <w:tab w:val="left" w:pos="6260"/>
          <w:tab w:val="left" w:pos="6827"/>
          <w:tab w:val="left" w:pos="7394"/>
          <w:tab w:val="left" w:pos="7961"/>
          <w:tab w:val="left" w:pos="8528"/>
          <w:tab w:val="left" w:pos="9095"/>
          <w:tab w:val="left" w:pos="9662"/>
          <w:tab w:val="left" w:pos="10229"/>
          <w:tab w:val="left" w:pos="10796"/>
          <w:tab w:val="left" w:pos="11363"/>
        </w:tabs>
        <w:autoSpaceDE w:val="0"/>
        <w:autoSpaceDN w:val="0"/>
        <w:adjustRightInd w:val="0"/>
        <w:spacing w:line="240" w:lineRule="atLeast"/>
        <w:ind w:left="23"/>
        <w:rPr>
          <w:rFonts w:ascii="Arial" w:hAnsi="Arial" w:cs="Arial"/>
          <w:b/>
          <w:bCs/>
          <w:color w:val="000000"/>
          <w:sz w:val="22"/>
          <w:szCs w:val="22"/>
          <w:lang w:val="de-AT"/>
        </w:rPr>
      </w:pPr>
    </w:p>
    <w:p w14:paraId="01F314D7" w14:textId="40274224" w:rsidR="00E24206" w:rsidRPr="00E24206" w:rsidRDefault="00E24206" w:rsidP="00E24206">
      <w:pPr>
        <w:tabs>
          <w:tab w:val="left" w:pos="590"/>
          <w:tab w:val="left" w:pos="1157"/>
          <w:tab w:val="left" w:pos="1724"/>
          <w:tab w:val="left" w:pos="2291"/>
          <w:tab w:val="left" w:pos="2858"/>
          <w:tab w:val="left" w:pos="3425"/>
          <w:tab w:val="left" w:pos="3992"/>
          <w:tab w:val="left" w:pos="4559"/>
          <w:tab w:val="left" w:pos="5126"/>
          <w:tab w:val="left" w:pos="5693"/>
          <w:tab w:val="left" w:pos="6260"/>
          <w:tab w:val="left" w:pos="6827"/>
          <w:tab w:val="left" w:pos="7394"/>
          <w:tab w:val="left" w:pos="7961"/>
          <w:tab w:val="left" w:pos="8528"/>
          <w:tab w:val="left" w:pos="9095"/>
          <w:tab w:val="left" w:pos="9662"/>
          <w:tab w:val="left" w:pos="10229"/>
          <w:tab w:val="left" w:pos="10796"/>
          <w:tab w:val="left" w:pos="11363"/>
        </w:tabs>
        <w:autoSpaceDE w:val="0"/>
        <w:autoSpaceDN w:val="0"/>
        <w:adjustRightInd w:val="0"/>
        <w:spacing w:line="276" w:lineRule="auto"/>
        <w:rPr>
          <w:rFonts w:asciiTheme="majorHAnsi" w:hAnsiTheme="majorHAnsi" w:cs="Arial"/>
          <w:bCs/>
          <w:i/>
          <w:color w:val="000000"/>
          <w:lang w:val="de-AT"/>
        </w:rPr>
      </w:pPr>
      <w:r w:rsidRPr="00E24206">
        <w:rPr>
          <w:rFonts w:asciiTheme="majorHAnsi" w:hAnsiTheme="majorHAnsi" w:cs="Arial"/>
          <w:bCs/>
          <w:i/>
          <w:color w:val="000000"/>
          <w:lang w:val="de-AT"/>
        </w:rPr>
        <w:t>Bei einer Kinderbetreuungseinrichtung, die sich skeptisch gegenüber der Aufnahme des Kinde</w:t>
      </w:r>
      <w:r w:rsidR="00A7387D">
        <w:rPr>
          <w:rFonts w:asciiTheme="majorHAnsi" w:hAnsiTheme="majorHAnsi" w:cs="Arial"/>
          <w:bCs/>
          <w:i/>
          <w:color w:val="000000"/>
          <w:lang w:val="de-AT"/>
        </w:rPr>
        <w:t>s</w:t>
      </w:r>
      <w:r w:rsidRPr="00E24206">
        <w:rPr>
          <w:rFonts w:asciiTheme="majorHAnsi" w:hAnsiTheme="majorHAnsi" w:cs="Arial"/>
          <w:bCs/>
          <w:i/>
          <w:color w:val="000000"/>
          <w:lang w:val="de-AT"/>
        </w:rPr>
        <w:t xml:space="preserve"> aufgrund der Medikamenten-Gabe zeigt, kann ein Schreiben bzgl. Schadloshaltung sehr hilfreich sein: </w:t>
      </w:r>
    </w:p>
    <w:p w14:paraId="6D20900E" w14:textId="77777777" w:rsidR="00E24206" w:rsidRPr="00E24206" w:rsidRDefault="00E24206" w:rsidP="00E24206">
      <w:pPr>
        <w:tabs>
          <w:tab w:val="left" w:pos="590"/>
          <w:tab w:val="left" w:pos="1157"/>
          <w:tab w:val="left" w:pos="1724"/>
          <w:tab w:val="left" w:pos="2291"/>
          <w:tab w:val="left" w:pos="2858"/>
          <w:tab w:val="left" w:pos="3425"/>
          <w:tab w:val="left" w:pos="3992"/>
          <w:tab w:val="left" w:pos="4559"/>
          <w:tab w:val="left" w:pos="5126"/>
          <w:tab w:val="left" w:pos="5693"/>
          <w:tab w:val="left" w:pos="6260"/>
          <w:tab w:val="left" w:pos="6827"/>
          <w:tab w:val="left" w:pos="7394"/>
          <w:tab w:val="left" w:pos="7961"/>
          <w:tab w:val="left" w:pos="8528"/>
          <w:tab w:val="left" w:pos="9095"/>
          <w:tab w:val="left" w:pos="9662"/>
          <w:tab w:val="left" w:pos="10229"/>
          <w:tab w:val="left" w:pos="10796"/>
          <w:tab w:val="left" w:pos="11363"/>
        </w:tabs>
        <w:autoSpaceDE w:val="0"/>
        <w:autoSpaceDN w:val="0"/>
        <w:adjustRightInd w:val="0"/>
        <w:spacing w:line="276" w:lineRule="auto"/>
        <w:rPr>
          <w:rFonts w:asciiTheme="majorHAnsi" w:hAnsiTheme="majorHAnsi" w:cs="Arial"/>
          <w:b/>
          <w:bCs/>
          <w:color w:val="000000"/>
          <w:u w:val="single"/>
          <w:lang w:val="de-AT"/>
        </w:rPr>
      </w:pPr>
    </w:p>
    <w:p w14:paraId="72336665" w14:textId="0BF5BB56" w:rsidR="00E24206" w:rsidRPr="00E24206" w:rsidRDefault="00E24206" w:rsidP="00E24206">
      <w:pPr>
        <w:tabs>
          <w:tab w:val="left" w:pos="590"/>
          <w:tab w:val="left" w:pos="1157"/>
          <w:tab w:val="left" w:pos="1724"/>
          <w:tab w:val="left" w:pos="2291"/>
          <w:tab w:val="left" w:pos="2858"/>
          <w:tab w:val="left" w:pos="3425"/>
          <w:tab w:val="left" w:pos="3992"/>
          <w:tab w:val="left" w:pos="4559"/>
          <w:tab w:val="left" w:pos="5126"/>
          <w:tab w:val="left" w:pos="5693"/>
          <w:tab w:val="left" w:pos="6260"/>
          <w:tab w:val="left" w:pos="6827"/>
          <w:tab w:val="left" w:pos="7394"/>
          <w:tab w:val="left" w:pos="7961"/>
          <w:tab w:val="left" w:pos="8528"/>
          <w:tab w:val="left" w:pos="9095"/>
          <w:tab w:val="left" w:pos="9662"/>
          <w:tab w:val="left" w:pos="10229"/>
          <w:tab w:val="left" w:pos="10796"/>
          <w:tab w:val="left" w:pos="11363"/>
        </w:tabs>
        <w:autoSpaceDE w:val="0"/>
        <w:autoSpaceDN w:val="0"/>
        <w:adjustRightInd w:val="0"/>
        <w:spacing w:line="276" w:lineRule="auto"/>
        <w:rPr>
          <w:rFonts w:asciiTheme="majorHAnsi" w:hAnsiTheme="majorHAnsi" w:cs="Arial"/>
          <w:b/>
          <w:bCs/>
          <w:color w:val="000000"/>
          <w:u w:val="single"/>
          <w:lang w:val="de-AT"/>
        </w:rPr>
      </w:pPr>
      <w:r w:rsidRPr="00E24206">
        <w:rPr>
          <w:rFonts w:asciiTheme="majorHAnsi" w:hAnsiTheme="majorHAnsi" w:cs="Arial"/>
          <w:b/>
          <w:bCs/>
          <w:color w:val="000000"/>
          <w:u w:val="single"/>
          <w:lang w:val="de-AT"/>
        </w:rPr>
        <w:t xml:space="preserve">Schadloshaltung bzgl. Medikamentenverabreichung </w:t>
      </w:r>
      <w:r w:rsidRPr="00E24206">
        <w:rPr>
          <w:rFonts w:asciiTheme="majorHAnsi" w:hAnsiTheme="majorHAnsi" w:cs="Arial"/>
          <w:b/>
          <w:bCs/>
          <w:color w:val="000000"/>
          <w:highlight w:val="yellow"/>
          <w:u w:val="single"/>
          <w:lang w:val="de-AT"/>
        </w:rPr>
        <w:t>Name des Kindes</w:t>
      </w:r>
    </w:p>
    <w:p w14:paraId="54457F2B" w14:textId="77777777" w:rsidR="00E24206" w:rsidRPr="00E24206" w:rsidRDefault="00E24206" w:rsidP="00E24206">
      <w:pPr>
        <w:tabs>
          <w:tab w:val="left" w:pos="1441"/>
        </w:tabs>
        <w:autoSpaceDE w:val="0"/>
        <w:autoSpaceDN w:val="0"/>
        <w:adjustRightInd w:val="0"/>
        <w:spacing w:line="276" w:lineRule="auto"/>
        <w:jc w:val="both"/>
        <w:rPr>
          <w:rFonts w:asciiTheme="majorHAnsi" w:hAnsiTheme="majorHAnsi" w:cs="Arial"/>
          <w:color w:val="000000"/>
          <w:lang w:val="de-AT"/>
        </w:rPr>
      </w:pPr>
    </w:p>
    <w:p w14:paraId="092C6AF1" w14:textId="77777777" w:rsidR="00E24206" w:rsidRPr="00E24206" w:rsidRDefault="00E24206" w:rsidP="00E24206">
      <w:pPr>
        <w:tabs>
          <w:tab w:val="left" w:pos="1441"/>
        </w:tabs>
        <w:autoSpaceDE w:val="0"/>
        <w:autoSpaceDN w:val="0"/>
        <w:adjustRightInd w:val="0"/>
        <w:spacing w:line="276" w:lineRule="auto"/>
        <w:ind w:left="23"/>
        <w:jc w:val="both"/>
        <w:rPr>
          <w:rFonts w:asciiTheme="majorHAnsi" w:hAnsiTheme="majorHAnsi" w:cs="Arial"/>
          <w:color w:val="000000"/>
          <w:lang w:val="de-AT"/>
        </w:rPr>
      </w:pPr>
    </w:p>
    <w:p w14:paraId="080F5C9F" w14:textId="1B25CE65"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lang w:val="de-AT"/>
        </w:rPr>
        <w:t xml:space="preserve">Sehr geehrte </w:t>
      </w:r>
      <w:r w:rsidRPr="00E24206">
        <w:rPr>
          <w:rFonts w:asciiTheme="majorHAnsi" w:hAnsiTheme="majorHAnsi" w:cs="Arial"/>
          <w:color w:val="000000"/>
          <w:highlight w:val="yellow"/>
          <w:lang w:val="de-AT"/>
        </w:rPr>
        <w:t>...</w:t>
      </w:r>
      <w:r w:rsidRPr="00E24206">
        <w:rPr>
          <w:rFonts w:asciiTheme="majorHAnsi" w:hAnsiTheme="majorHAnsi" w:cs="Arial"/>
          <w:color w:val="000000"/>
          <w:lang w:val="de-AT"/>
        </w:rPr>
        <w:t xml:space="preserve">, liebes Pädagoginnen-Team im Kindergarten </w:t>
      </w:r>
      <w:r w:rsidRPr="00E24206">
        <w:rPr>
          <w:rFonts w:asciiTheme="majorHAnsi" w:hAnsiTheme="majorHAnsi" w:cs="Arial"/>
          <w:color w:val="000000"/>
          <w:highlight w:val="yellow"/>
          <w:lang w:val="de-AT"/>
        </w:rPr>
        <w:t>XY</w:t>
      </w:r>
      <w:r w:rsidRPr="00E24206">
        <w:rPr>
          <w:rFonts w:asciiTheme="majorHAnsi" w:hAnsiTheme="majorHAnsi" w:cs="Arial"/>
          <w:color w:val="000000"/>
          <w:lang w:val="de-AT"/>
        </w:rPr>
        <w:t>!</w:t>
      </w:r>
    </w:p>
    <w:p w14:paraId="5060F4A9"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3296DA60" w14:textId="5EFA181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highlight w:val="yellow"/>
          <w:lang w:val="de-AT"/>
        </w:rPr>
        <w:t>Name des Kindes (geb. ....)</w:t>
      </w:r>
      <w:r w:rsidRPr="00E24206">
        <w:rPr>
          <w:rFonts w:asciiTheme="majorHAnsi" w:hAnsiTheme="majorHAnsi" w:cs="Arial"/>
          <w:color w:val="000000"/>
          <w:lang w:val="de-AT"/>
        </w:rPr>
        <w:t xml:space="preserve"> leidet an einem Stoffwechseldefekt, der es notwendig macht, dreimal am Tag Medikamente einzunehmen.</w:t>
      </w:r>
    </w:p>
    <w:p w14:paraId="60446CB0"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3C0A97A5"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lang w:val="de-AT"/>
        </w:rPr>
        <w:t>Dieses Schreiben ist ergänzend zu den medizinischen Informationsblättern zu sehen, die ich Ihnen übermittle.</w:t>
      </w:r>
    </w:p>
    <w:p w14:paraId="7D686A82"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29CAE7B4" w14:textId="22FA8536"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lang w:val="de-AT"/>
        </w:rPr>
        <w:t>Zu allerers</w:t>
      </w:r>
      <w:r w:rsidR="00F227EB">
        <w:rPr>
          <w:rFonts w:asciiTheme="majorHAnsi" w:hAnsiTheme="majorHAnsi" w:cs="Arial"/>
          <w:color w:val="000000"/>
          <w:lang w:val="de-AT"/>
        </w:rPr>
        <w:t>t gilt dem gesamten Team und der</w:t>
      </w:r>
      <w:r w:rsidRPr="00E24206">
        <w:rPr>
          <w:rFonts w:asciiTheme="majorHAnsi" w:hAnsiTheme="majorHAnsi" w:cs="Arial"/>
          <w:color w:val="000000"/>
          <w:lang w:val="de-AT"/>
        </w:rPr>
        <w:t xml:space="preserve"> zuständige</w:t>
      </w:r>
      <w:r w:rsidR="00F227EB">
        <w:rPr>
          <w:rFonts w:asciiTheme="majorHAnsi" w:hAnsiTheme="majorHAnsi" w:cs="Arial"/>
          <w:color w:val="000000"/>
          <w:lang w:val="de-AT"/>
        </w:rPr>
        <w:t>n</w:t>
      </w:r>
      <w:r w:rsidRPr="00E24206">
        <w:rPr>
          <w:rFonts w:asciiTheme="majorHAnsi" w:hAnsiTheme="majorHAnsi" w:cs="Arial"/>
          <w:color w:val="000000"/>
          <w:lang w:val="de-AT"/>
        </w:rPr>
        <w:t xml:space="preserve"> Pädagogin unser großer Dank, dass Sie trotz der geltenden Regelungen und immer aufwändiger werdenden Dokumentationspflichten täglich dafür sorgen, dass </w:t>
      </w:r>
      <w:r w:rsidRPr="00E24206">
        <w:rPr>
          <w:rFonts w:asciiTheme="majorHAnsi" w:hAnsiTheme="majorHAnsi" w:cs="Arial"/>
          <w:color w:val="000000"/>
          <w:highlight w:val="yellow"/>
          <w:lang w:val="de-AT"/>
        </w:rPr>
        <w:t>Name des Kindes</w:t>
      </w:r>
      <w:r w:rsidRPr="00E24206">
        <w:rPr>
          <w:rFonts w:asciiTheme="majorHAnsi" w:hAnsiTheme="majorHAnsi" w:cs="Arial"/>
          <w:color w:val="000000"/>
          <w:lang w:val="de-AT"/>
        </w:rPr>
        <w:t xml:space="preserve"> seine Medizin einnimmt. Nur dadurch ermöglichen Sie uns als Eltern, unseren Beruf auszuüben.</w:t>
      </w:r>
    </w:p>
    <w:p w14:paraId="68279C36"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52A0A9D2" w14:textId="2A4E9CAC"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lang w:val="de-AT"/>
        </w:rPr>
        <w:t xml:space="preserve">Wie in den medizinischen Informationen festgehalten, hat eine einmalige Nicht-Verabreichung der Mittagsdosis an </w:t>
      </w:r>
      <w:r w:rsidRPr="00E24206">
        <w:rPr>
          <w:rFonts w:asciiTheme="majorHAnsi" w:hAnsiTheme="majorHAnsi" w:cs="Arial"/>
          <w:color w:val="000000"/>
          <w:highlight w:val="yellow"/>
          <w:lang w:val="de-AT"/>
        </w:rPr>
        <w:t>Name des Kindes</w:t>
      </w:r>
      <w:r w:rsidRPr="00E24206">
        <w:rPr>
          <w:rFonts w:asciiTheme="majorHAnsi" w:hAnsiTheme="majorHAnsi" w:cs="Arial"/>
          <w:color w:val="000000"/>
          <w:lang w:val="de-AT"/>
        </w:rPr>
        <w:t xml:space="preserve"> </w:t>
      </w:r>
      <w:r w:rsidR="00F227EB">
        <w:rPr>
          <w:rFonts w:asciiTheme="majorHAnsi" w:hAnsiTheme="majorHAnsi" w:cs="Arial"/>
          <w:color w:val="000000"/>
          <w:lang w:val="de-AT"/>
        </w:rPr>
        <w:t xml:space="preserve">in den meisten Fällen </w:t>
      </w:r>
      <w:r w:rsidRPr="00E24206">
        <w:rPr>
          <w:rFonts w:asciiTheme="majorHAnsi" w:hAnsiTheme="majorHAnsi" w:cs="Arial"/>
          <w:color w:val="000000"/>
          <w:lang w:val="de-AT"/>
        </w:rPr>
        <w:t xml:space="preserve">keine unmittelbare negative Folge. Die Information ist wünschenswert, damit die </w:t>
      </w:r>
      <w:r w:rsidR="00F227EB">
        <w:rPr>
          <w:rFonts w:asciiTheme="majorHAnsi" w:hAnsiTheme="majorHAnsi" w:cs="Arial"/>
          <w:color w:val="000000"/>
          <w:lang w:val="de-AT"/>
        </w:rPr>
        <w:t>D</w:t>
      </w:r>
      <w:r w:rsidRPr="00E24206">
        <w:rPr>
          <w:rFonts w:asciiTheme="majorHAnsi" w:hAnsiTheme="majorHAnsi" w:cs="Arial"/>
          <w:color w:val="000000"/>
          <w:lang w:val="de-AT"/>
        </w:rPr>
        <w:t xml:space="preserve">osis </w:t>
      </w:r>
      <w:r w:rsidR="00F227EB">
        <w:rPr>
          <w:rFonts w:asciiTheme="majorHAnsi" w:hAnsiTheme="majorHAnsi" w:cs="Arial"/>
          <w:color w:val="000000"/>
          <w:lang w:val="de-AT"/>
        </w:rPr>
        <w:t xml:space="preserve">frühzeitig nachgeholt </w:t>
      </w:r>
      <w:r w:rsidRPr="00E24206">
        <w:rPr>
          <w:rFonts w:asciiTheme="majorHAnsi" w:hAnsiTheme="majorHAnsi" w:cs="Arial"/>
          <w:color w:val="000000"/>
          <w:lang w:val="de-AT"/>
        </w:rPr>
        <w:t xml:space="preserve">werden kann. </w:t>
      </w:r>
    </w:p>
    <w:p w14:paraId="789FADD5"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20DCCEB3"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lang w:val="de-AT"/>
        </w:rPr>
        <w:t>Selbstverständlich werden wir Sie als Betreuungseinrichtung und speziell die verantwortlichen Pädagoginnen schadlos halten!</w:t>
      </w:r>
    </w:p>
    <w:p w14:paraId="51F2687E"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5B9F7DD7"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lang w:val="de-AT"/>
        </w:rPr>
        <w:t>Vielen Dank für Ihr Engagement!</w:t>
      </w:r>
    </w:p>
    <w:p w14:paraId="10AB99AB"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2232F290"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p>
    <w:p w14:paraId="1790560E" w14:textId="77777777" w:rsidR="00E24206" w:rsidRPr="00E24206" w:rsidRDefault="00E24206" w:rsidP="00E24206">
      <w:pPr>
        <w:autoSpaceDE w:val="0"/>
        <w:autoSpaceDN w:val="0"/>
        <w:adjustRightInd w:val="0"/>
        <w:spacing w:line="276" w:lineRule="auto"/>
        <w:jc w:val="both"/>
        <w:rPr>
          <w:rFonts w:asciiTheme="majorHAnsi" w:hAnsiTheme="majorHAnsi" w:cs="Arial"/>
          <w:color w:val="000000"/>
          <w:lang w:val="de-AT"/>
        </w:rPr>
      </w:pPr>
      <w:r w:rsidRPr="00E24206">
        <w:rPr>
          <w:rFonts w:asciiTheme="majorHAnsi" w:hAnsiTheme="majorHAnsi" w:cs="Arial"/>
          <w:color w:val="000000"/>
          <w:lang w:val="de-AT"/>
        </w:rPr>
        <w:t>Mit freundlichen Grüßen,</w:t>
      </w:r>
    </w:p>
    <w:p w14:paraId="0F1B5A58" w14:textId="77777777" w:rsidR="006557D4" w:rsidRDefault="006557D4" w:rsidP="004A5B5B">
      <w:pPr>
        <w:spacing w:line="276" w:lineRule="auto"/>
        <w:jc w:val="both"/>
        <w:rPr>
          <w:rFonts w:asciiTheme="majorHAnsi" w:hAnsiTheme="majorHAnsi"/>
        </w:rPr>
      </w:pPr>
    </w:p>
    <w:p w14:paraId="076C6ED9" w14:textId="77777777" w:rsidR="00E24206" w:rsidRDefault="00E24206" w:rsidP="004A5B5B">
      <w:pPr>
        <w:spacing w:line="276" w:lineRule="auto"/>
        <w:jc w:val="both"/>
        <w:rPr>
          <w:rFonts w:asciiTheme="majorHAnsi" w:hAnsiTheme="majorHAnsi"/>
        </w:rPr>
      </w:pPr>
    </w:p>
    <w:p w14:paraId="25D20B7E" w14:textId="77777777" w:rsidR="00E24206" w:rsidRDefault="00E24206" w:rsidP="00E24206">
      <w:pPr>
        <w:spacing w:line="276" w:lineRule="auto"/>
        <w:jc w:val="both"/>
        <w:rPr>
          <w:rFonts w:asciiTheme="majorHAnsi" w:hAnsiTheme="majorHAnsi"/>
        </w:rPr>
      </w:pPr>
    </w:p>
    <w:p w14:paraId="0C705218" w14:textId="77777777" w:rsidR="00E24206" w:rsidRPr="004A5B5B" w:rsidRDefault="00E24206" w:rsidP="00E24206">
      <w:pPr>
        <w:spacing w:line="276" w:lineRule="auto"/>
        <w:jc w:val="both"/>
        <w:rPr>
          <w:rFonts w:asciiTheme="majorHAnsi" w:hAnsiTheme="majorHAnsi"/>
        </w:rPr>
      </w:pPr>
    </w:p>
    <w:p w14:paraId="060F9FF1" w14:textId="77777777" w:rsidR="00E24206" w:rsidRPr="004A5B5B" w:rsidRDefault="00E24206" w:rsidP="00E24206">
      <w:pPr>
        <w:spacing w:line="276" w:lineRule="auto"/>
        <w:jc w:val="both"/>
        <w:rPr>
          <w:rFonts w:asciiTheme="majorHAnsi" w:hAnsiTheme="majorHAnsi"/>
          <w:b/>
          <w:u w:val="single"/>
        </w:rPr>
      </w:pPr>
      <w:r w:rsidRPr="004A5B5B">
        <w:rPr>
          <w:rFonts w:asciiTheme="majorHAnsi" w:hAnsiTheme="majorHAnsi"/>
          <w:b/>
          <w:u w:val="single"/>
        </w:rPr>
        <w:t>Minimal-Info für Eltern von Freunden des Kindes (z.B. bei Kindergeburtstagen)</w:t>
      </w:r>
    </w:p>
    <w:p w14:paraId="207798C0" w14:textId="77777777" w:rsidR="00E24206" w:rsidRPr="004A5B5B" w:rsidRDefault="00E24206" w:rsidP="00E24206">
      <w:pPr>
        <w:spacing w:line="276" w:lineRule="auto"/>
        <w:jc w:val="both"/>
        <w:rPr>
          <w:rFonts w:asciiTheme="majorHAnsi" w:hAnsiTheme="majorHAnsi"/>
          <w:b/>
          <w:u w:val="single"/>
        </w:rPr>
      </w:pPr>
    </w:p>
    <w:p w14:paraId="272BBA12" w14:textId="77777777" w:rsidR="00E24206" w:rsidRDefault="00E24206" w:rsidP="00E24206">
      <w:pPr>
        <w:spacing w:line="276" w:lineRule="auto"/>
        <w:jc w:val="both"/>
        <w:rPr>
          <w:rFonts w:asciiTheme="majorHAnsi" w:hAnsiTheme="majorHAnsi"/>
          <w:i/>
        </w:rPr>
      </w:pPr>
      <w:r>
        <w:rPr>
          <w:rFonts w:asciiTheme="majorHAnsi" w:hAnsiTheme="majorHAnsi"/>
          <w:i/>
        </w:rPr>
        <w:t>Es hat sich bewährt, v</w:t>
      </w:r>
      <w:r w:rsidRPr="004A5B5B">
        <w:rPr>
          <w:rFonts w:asciiTheme="majorHAnsi" w:hAnsiTheme="majorHAnsi"/>
          <w:i/>
        </w:rPr>
        <w:t>orab eine Kurz-</w:t>
      </w:r>
      <w:r>
        <w:rPr>
          <w:rFonts w:asciiTheme="majorHAnsi" w:hAnsiTheme="majorHAnsi"/>
          <w:i/>
        </w:rPr>
        <w:t>Info dieser Ar</w:t>
      </w:r>
      <w:r w:rsidRPr="004A5B5B">
        <w:rPr>
          <w:rFonts w:asciiTheme="majorHAnsi" w:hAnsiTheme="majorHAnsi"/>
          <w:i/>
        </w:rPr>
        <w:t xml:space="preserve">t z.B. per WhatsApp zu schicken und dann bei Fragen noch kurz zu telefonieren. Das ist besser, als bei der Geburtstagfeier an der Tür neben allen anderen Eltern das Thema zu erklären. </w:t>
      </w:r>
    </w:p>
    <w:p w14:paraId="538E007B" w14:textId="77777777" w:rsidR="00E24206" w:rsidRPr="004A5B5B" w:rsidRDefault="00E24206" w:rsidP="00E24206">
      <w:pPr>
        <w:spacing w:line="276" w:lineRule="auto"/>
        <w:jc w:val="both"/>
        <w:rPr>
          <w:rFonts w:asciiTheme="majorHAnsi" w:hAnsiTheme="majorHAnsi"/>
          <w:i/>
        </w:rPr>
      </w:pPr>
      <w:r>
        <w:rPr>
          <w:rFonts w:asciiTheme="majorHAnsi" w:hAnsiTheme="majorHAnsi"/>
          <w:i/>
        </w:rPr>
        <w:t xml:space="preserve">Es ist vielleicht auch gut, sich zu notieren, wer schon aller Bescheid weiß. </w:t>
      </w:r>
    </w:p>
    <w:p w14:paraId="09B55484" w14:textId="77777777" w:rsidR="00E24206" w:rsidRPr="004A5B5B" w:rsidRDefault="00E24206" w:rsidP="00E24206">
      <w:pPr>
        <w:spacing w:line="276" w:lineRule="auto"/>
        <w:jc w:val="both"/>
        <w:rPr>
          <w:rFonts w:asciiTheme="majorHAnsi" w:hAnsiTheme="majorHAnsi"/>
        </w:rPr>
      </w:pPr>
    </w:p>
    <w:p w14:paraId="0C77F9AA" w14:textId="77777777" w:rsidR="00E24206" w:rsidRPr="004A5B5B" w:rsidRDefault="00E24206" w:rsidP="00E24206">
      <w:pPr>
        <w:spacing w:line="276" w:lineRule="auto"/>
        <w:jc w:val="both"/>
        <w:rPr>
          <w:rFonts w:asciiTheme="majorHAnsi" w:hAnsiTheme="majorHAnsi"/>
        </w:rPr>
      </w:pPr>
      <w:r w:rsidRPr="004A5B5B">
        <w:rPr>
          <w:rFonts w:asciiTheme="majorHAnsi" w:hAnsiTheme="majorHAnsi"/>
        </w:rPr>
        <w:t xml:space="preserve">Ich muss Euch darüber informieren, dass </w:t>
      </w:r>
      <w:r w:rsidRPr="004A5B5B">
        <w:rPr>
          <w:rFonts w:asciiTheme="majorHAnsi" w:hAnsiTheme="majorHAnsi"/>
          <w:highlight w:val="yellow"/>
        </w:rPr>
        <w:t>Name des Kindes</w:t>
      </w:r>
      <w:r w:rsidRPr="004A5B5B">
        <w:rPr>
          <w:rFonts w:asciiTheme="majorHAnsi" w:hAnsiTheme="majorHAnsi"/>
        </w:rPr>
        <w:t xml:space="preserve"> eine angeborene Stoffwechselerkrankung (Nebenniereninsuffizienz) hat. </w:t>
      </w:r>
      <w:r w:rsidRPr="004A5B5B">
        <w:rPr>
          <w:rFonts w:asciiTheme="majorHAnsi" w:hAnsiTheme="majorHAnsi"/>
          <w:highlight w:val="yellow"/>
        </w:rPr>
        <w:t>Sein/Ihr</w:t>
      </w:r>
      <w:r w:rsidRPr="004A5B5B">
        <w:rPr>
          <w:rFonts w:asciiTheme="majorHAnsi" w:hAnsiTheme="majorHAnsi"/>
        </w:rPr>
        <w:t xml:space="preserve"> Körper kann das körpereigene Stresshormon Cortisol nicht ausreichen produzieren. </w:t>
      </w:r>
      <w:r w:rsidRPr="004A5B5B">
        <w:rPr>
          <w:rFonts w:asciiTheme="majorHAnsi" w:hAnsiTheme="majorHAnsi"/>
          <w:highlight w:val="yellow"/>
        </w:rPr>
        <w:t>Er/Sie</w:t>
      </w:r>
      <w:r w:rsidRPr="004A5B5B">
        <w:rPr>
          <w:rFonts w:asciiTheme="majorHAnsi" w:hAnsiTheme="majorHAnsi"/>
        </w:rPr>
        <w:t xml:space="preserve"> muss </w:t>
      </w:r>
      <w:proofErr w:type="gramStart"/>
      <w:r w:rsidRPr="004A5B5B">
        <w:rPr>
          <w:rFonts w:asciiTheme="majorHAnsi" w:hAnsiTheme="majorHAnsi"/>
        </w:rPr>
        <w:t>daher 3 mal</w:t>
      </w:r>
      <w:proofErr w:type="gramEnd"/>
      <w:r w:rsidRPr="004A5B5B">
        <w:rPr>
          <w:rFonts w:asciiTheme="majorHAnsi" w:hAnsiTheme="majorHAnsi"/>
        </w:rPr>
        <w:t xml:space="preserve"> täglich Hydrocortison-Tabletten einnehmen. </w:t>
      </w:r>
    </w:p>
    <w:p w14:paraId="71B19A97" w14:textId="77777777" w:rsidR="00E24206" w:rsidRPr="004A5B5B" w:rsidRDefault="00E24206" w:rsidP="00E24206">
      <w:pPr>
        <w:spacing w:line="276" w:lineRule="auto"/>
        <w:jc w:val="both"/>
        <w:rPr>
          <w:rFonts w:asciiTheme="majorHAnsi" w:hAnsiTheme="majorHAnsi"/>
        </w:rPr>
      </w:pPr>
      <w:r w:rsidRPr="004A5B5B">
        <w:rPr>
          <w:rFonts w:asciiTheme="majorHAnsi" w:hAnsiTheme="majorHAnsi"/>
        </w:rPr>
        <w:t xml:space="preserve">Sollte </w:t>
      </w:r>
      <w:r w:rsidRPr="004A5B5B">
        <w:rPr>
          <w:rFonts w:asciiTheme="majorHAnsi" w:hAnsiTheme="majorHAnsi"/>
          <w:highlight w:val="yellow"/>
        </w:rPr>
        <w:t>er/sie</w:t>
      </w:r>
      <w:r w:rsidRPr="004A5B5B">
        <w:rPr>
          <w:rFonts w:asciiTheme="majorHAnsi" w:hAnsiTheme="majorHAnsi"/>
        </w:rPr>
        <w:t xml:space="preserve"> sich verletzen, sodass die Rettung gerufen werden muss, bitte gleich den Notarzt </w:t>
      </w:r>
      <w:r>
        <w:rPr>
          <w:rFonts w:asciiTheme="majorHAnsi" w:hAnsiTheme="majorHAnsi"/>
        </w:rPr>
        <w:t>verständigen</w:t>
      </w:r>
      <w:r w:rsidRPr="004A5B5B">
        <w:rPr>
          <w:rFonts w:asciiTheme="majorHAnsi" w:hAnsiTheme="majorHAnsi"/>
        </w:rPr>
        <w:t xml:space="preserve"> und </w:t>
      </w:r>
      <w:r w:rsidRPr="004A5B5B">
        <w:rPr>
          <w:rFonts w:asciiTheme="majorHAnsi" w:hAnsiTheme="majorHAnsi"/>
          <w:highlight w:val="yellow"/>
        </w:rPr>
        <w:t>seinen/ihren</w:t>
      </w:r>
      <w:r w:rsidRPr="004A5B5B">
        <w:rPr>
          <w:rFonts w:asciiTheme="majorHAnsi" w:hAnsiTheme="majorHAnsi"/>
        </w:rPr>
        <w:t xml:space="preserve"> Notfallausweis übergeben. Es ist für </w:t>
      </w:r>
      <w:r w:rsidRPr="004A5B5B">
        <w:rPr>
          <w:rFonts w:asciiTheme="majorHAnsi" w:hAnsiTheme="majorHAnsi"/>
          <w:highlight w:val="yellow"/>
        </w:rPr>
        <w:t>ihn/sie</w:t>
      </w:r>
      <w:r w:rsidRPr="004A5B5B">
        <w:rPr>
          <w:rFonts w:asciiTheme="majorHAnsi" w:hAnsiTheme="majorHAnsi"/>
        </w:rPr>
        <w:t xml:space="preserve"> dann nämlich lebensnotwendig, dass die Hydrocortison-Dosis gesteigert wird. </w:t>
      </w:r>
    </w:p>
    <w:p w14:paraId="458476A9" w14:textId="77777777" w:rsidR="00E24206" w:rsidRPr="004A5B5B" w:rsidRDefault="00E24206" w:rsidP="00E24206">
      <w:pPr>
        <w:spacing w:line="276" w:lineRule="auto"/>
        <w:jc w:val="both"/>
        <w:rPr>
          <w:rFonts w:asciiTheme="majorHAnsi" w:hAnsiTheme="majorHAnsi"/>
        </w:rPr>
      </w:pPr>
      <w:r w:rsidRPr="004A5B5B">
        <w:rPr>
          <w:rFonts w:asciiTheme="majorHAnsi" w:hAnsiTheme="majorHAnsi"/>
        </w:rPr>
        <w:t xml:space="preserve">Sonst ist </w:t>
      </w:r>
      <w:r w:rsidRPr="004A5B5B">
        <w:rPr>
          <w:rFonts w:asciiTheme="majorHAnsi" w:hAnsiTheme="majorHAnsi"/>
          <w:highlight w:val="yellow"/>
        </w:rPr>
        <w:t>er/sie</w:t>
      </w:r>
      <w:r w:rsidRPr="004A5B5B">
        <w:rPr>
          <w:rFonts w:asciiTheme="majorHAnsi" w:hAnsiTheme="majorHAnsi"/>
        </w:rPr>
        <w:t xml:space="preserve"> ein ganz normales, gesundes Kind, darf alles essen und machen!</w:t>
      </w:r>
    </w:p>
    <w:p w14:paraId="05C90924" w14:textId="77777777" w:rsidR="00E24206" w:rsidRPr="004A5B5B" w:rsidRDefault="00E24206" w:rsidP="00E24206">
      <w:pPr>
        <w:spacing w:line="276" w:lineRule="auto"/>
        <w:jc w:val="both"/>
        <w:rPr>
          <w:rFonts w:asciiTheme="majorHAnsi" w:hAnsiTheme="majorHAnsi"/>
        </w:rPr>
      </w:pPr>
      <w:r w:rsidRPr="004A5B5B">
        <w:rPr>
          <w:rFonts w:asciiTheme="majorHAnsi" w:hAnsiTheme="majorHAnsi"/>
        </w:rPr>
        <w:t xml:space="preserve">Der Notfallausweis ist in </w:t>
      </w:r>
      <w:r w:rsidRPr="004A5B5B">
        <w:rPr>
          <w:rFonts w:asciiTheme="majorHAnsi" w:hAnsiTheme="majorHAnsi"/>
          <w:highlight w:val="yellow"/>
        </w:rPr>
        <w:t>seinem/ihrem</w:t>
      </w:r>
      <w:r w:rsidRPr="004A5B5B">
        <w:rPr>
          <w:rFonts w:asciiTheme="majorHAnsi" w:hAnsiTheme="majorHAnsi"/>
        </w:rPr>
        <w:t xml:space="preserve"> Rucksack.</w:t>
      </w:r>
    </w:p>
    <w:p w14:paraId="65E5393F" w14:textId="77777777" w:rsidR="00E24206" w:rsidRPr="004A5B5B" w:rsidRDefault="00E24206" w:rsidP="004A5B5B">
      <w:pPr>
        <w:spacing w:line="276" w:lineRule="auto"/>
        <w:jc w:val="both"/>
        <w:rPr>
          <w:rFonts w:asciiTheme="majorHAnsi" w:hAnsiTheme="majorHAnsi"/>
        </w:rPr>
      </w:pPr>
    </w:p>
    <w:sectPr w:rsidR="00E24206" w:rsidRPr="004A5B5B" w:rsidSect="00D229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0920"/>
    <w:multiLevelType w:val="hybridMultilevel"/>
    <w:tmpl w:val="A3CC6F24"/>
    <w:lvl w:ilvl="0" w:tplc="268893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006DD4"/>
    <w:multiLevelType w:val="multilevel"/>
    <w:tmpl w:val="502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6"/>
    <w:rsid w:val="00000605"/>
    <w:rsid w:val="000029C2"/>
    <w:rsid w:val="00006246"/>
    <w:rsid w:val="00062C08"/>
    <w:rsid w:val="000C02F6"/>
    <w:rsid w:val="0017497C"/>
    <w:rsid w:val="00177FEA"/>
    <w:rsid w:val="001A19A1"/>
    <w:rsid w:val="001D4A8B"/>
    <w:rsid w:val="00255AB6"/>
    <w:rsid w:val="002B3935"/>
    <w:rsid w:val="00354948"/>
    <w:rsid w:val="00412396"/>
    <w:rsid w:val="004909E0"/>
    <w:rsid w:val="004A5B5B"/>
    <w:rsid w:val="004E1374"/>
    <w:rsid w:val="00552568"/>
    <w:rsid w:val="005963E5"/>
    <w:rsid w:val="005E0200"/>
    <w:rsid w:val="0060790B"/>
    <w:rsid w:val="006557D4"/>
    <w:rsid w:val="006A385C"/>
    <w:rsid w:val="00766053"/>
    <w:rsid w:val="008863CE"/>
    <w:rsid w:val="00887BCD"/>
    <w:rsid w:val="00896037"/>
    <w:rsid w:val="008C7FD3"/>
    <w:rsid w:val="00A66344"/>
    <w:rsid w:val="00A7387D"/>
    <w:rsid w:val="00AB7C87"/>
    <w:rsid w:val="00AE5B70"/>
    <w:rsid w:val="00B65136"/>
    <w:rsid w:val="00BB062B"/>
    <w:rsid w:val="00C26A4F"/>
    <w:rsid w:val="00C85073"/>
    <w:rsid w:val="00D2299D"/>
    <w:rsid w:val="00DA0C50"/>
    <w:rsid w:val="00DB7058"/>
    <w:rsid w:val="00E24206"/>
    <w:rsid w:val="00E754FA"/>
    <w:rsid w:val="00E755D5"/>
    <w:rsid w:val="00EB5611"/>
    <w:rsid w:val="00EE64D6"/>
    <w:rsid w:val="00EF6DB6"/>
    <w:rsid w:val="00F227EB"/>
    <w:rsid w:val="00F50953"/>
    <w:rsid w:val="00F626D5"/>
    <w:rsid w:val="00F907BD"/>
    <w:rsid w:val="00F922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6C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2396"/>
    <w:pPr>
      <w:spacing w:before="100" w:beforeAutospacing="1" w:after="100" w:afterAutospacing="1"/>
    </w:pPr>
    <w:rPr>
      <w:rFonts w:ascii="Times" w:hAnsi="Times" w:cs="Times New Roman"/>
      <w:sz w:val="20"/>
      <w:szCs w:val="20"/>
      <w:lang w:val="de-AT"/>
    </w:rPr>
  </w:style>
  <w:style w:type="character" w:styleId="Betont">
    <w:name w:val="Strong"/>
    <w:basedOn w:val="Absatzstandardschriftart"/>
    <w:uiPriority w:val="22"/>
    <w:qFormat/>
    <w:rsid w:val="00412396"/>
    <w:rPr>
      <w:b/>
      <w:bCs/>
    </w:rPr>
  </w:style>
  <w:style w:type="paragraph" w:styleId="Listenabsatz">
    <w:name w:val="List Paragraph"/>
    <w:basedOn w:val="Standard"/>
    <w:uiPriority w:val="34"/>
    <w:qFormat/>
    <w:rsid w:val="000029C2"/>
    <w:pPr>
      <w:ind w:left="720"/>
      <w:contextualSpacing/>
    </w:pPr>
    <w:rPr>
      <w:rFonts w:eastAsiaTheme="minorHAnsi"/>
      <w:lang w:val="de-AT" w:eastAsia="en-US"/>
    </w:rPr>
  </w:style>
  <w:style w:type="table" w:styleId="Tabellenraster">
    <w:name w:val="Table Grid"/>
    <w:basedOn w:val="NormaleTabelle"/>
    <w:uiPriority w:val="59"/>
    <w:rsid w:val="006A385C"/>
    <w:rPr>
      <w:rFonts w:eastAsiaTheme="minorHAns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4909E0"/>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909E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2396"/>
    <w:pPr>
      <w:spacing w:before="100" w:beforeAutospacing="1" w:after="100" w:afterAutospacing="1"/>
    </w:pPr>
    <w:rPr>
      <w:rFonts w:ascii="Times" w:hAnsi="Times" w:cs="Times New Roman"/>
      <w:sz w:val="20"/>
      <w:szCs w:val="20"/>
      <w:lang w:val="de-AT"/>
    </w:rPr>
  </w:style>
  <w:style w:type="character" w:styleId="Betont">
    <w:name w:val="Strong"/>
    <w:basedOn w:val="Absatzstandardschriftart"/>
    <w:uiPriority w:val="22"/>
    <w:qFormat/>
    <w:rsid w:val="00412396"/>
    <w:rPr>
      <w:b/>
      <w:bCs/>
    </w:rPr>
  </w:style>
  <w:style w:type="paragraph" w:styleId="Listenabsatz">
    <w:name w:val="List Paragraph"/>
    <w:basedOn w:val="Standard"/>
    <w:uiPriority w:val="34"/>
    <w:qFormat/>
    <w:rsid w:val="000029C2"/>
    <w:pPr>
      <w:ind w:left="720"/>
      <w:contextualSpacing/>
    </w:pPr>
    <w:rPr>
      <w:rFonts w:eastAsiaTheme="minorHAnsi"/>
      <w:lang w:val="de-AT" w:eastAsia="en-US"/>
    </w:rPr>
  </w:style>
  <w:style w:type="table" w:styleId="Tabellenraster">
    <w:name w:val="Table Grid"/>
    <w:basedOn w:val="NormaleTabelle"/>
    <w:uiPriority w:val="59"/>
    <w:rsid w:val="006A385C"/>
    <w:rPr>
      <w:rFonts w:eastAsiaTheme="minorHAns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4909E0"/>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90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9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240F-0FA8-E54F-8869-44F8F823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Hochgerner</dc:creator>
  <cp:keywords/>
  <dc:description/>
  <cp:lastModifiedBy>Anna Hochgerner</cp:lastModifiedBy>
  <cp:revision>3</cp:revision>
  <cp:lastPrinted>2022-02-14T06:20:00Z</cp:lastPrinted>
  <dcterms:created xsi:type="dcterms:W3CDTF">2022-02-14T21:38:00Z</dcterms:created>
  <dcterms:modified xsi:type="dcterms:W3CDTF">2022-02-14T21:40:00Z</dcterms:modified>
</cp:coreProperties>
</file>